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267" w:h="460" w:hRule="exact" w:wrap="none" w:vAnchor="page" w:hAnchor="page" w:x="11275" w:y="6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ЗАТВЕРДЖУЮ Заступи:</w:t>
      </w:r>
    </w:p>
    <w:p>
      <w:pPr>
        <w:pStyle w:val="Style5"/>
        <w:framePr w:wrap="none" w:vAnchor="page" w:hAnchor="page" w:x="13982" w:y="1599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(і</w:t>
      </w:r>
      <w:r>
        <w:rPr>
          <w:rStyle w:val="CharStyle7"/>
        </w:rPr>
        <w:t>ніціал</w:t>
      </w:r>
      <w:r>
        <w:rPr>
          <w:lang w:val="uk-UA" w:eastAsia="uk-UA" w:bidi="uk-UA"/>
          <w:w w:val="100"/>
          <w:spacing w:val="0"/>
          <w:color w:val="000000"/>
          <w:position w:val="0"/>
        </w:rPr>
        <w:t>и і прізвище)</w:t>
      </w:r>
    </w:p>
    <w:p>
      <w:pPr>
        <w:pStyle w:val="Style3"/>
        <w:framePr w:wrap="none" w:vAnchor="page" w:hAnchor="page" w:x="11275" w:y="193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М.П.</w:t>
      </w:r>
    </w:p>
    <w:p>
      <w:pPr>
        <w:pStyle w:val="Style8"/>
        <w:framePr w:w="15514" w:h="1462" w:hRule="exact" w:wrap="none" w:vAnchor="page" w:hAnchor="page" w:x="456" w:y="2249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ДОВІДКА</w:t>
      </w:r>
    </w:p>
    <w:p>
      <w:pPr>
        <w:pStyle w:val="Style10"/>
        <w:framePr w:w="15514" w:h="1462" w:hRule="exact" w:wrap="none" w:vAnchor="page" w:hAnchor="page" w:x="456" w:y="2249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зміни до плану асигнувань (за винятком надання кредитів з бюджету) загального фонду бюджету</w:t>
      </w:r>
    </w:p>
    <w:p>
      <w:pPr>
        <w:pStyle w:val="Style10"/>
        <w:framePr w:w="15514" w:h="1462" w:hRule="exact" w:wrap="none" w:vAnchor="page" w:hAnchor="page" w:x="456" w:y="2249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 2019 рік</w:t>
      </w:r>
    </w:p>
    <w:p>
      <w:pPr>
        <w:pStyle w:val="Style12"/>
        <w:framePr w:w="15514" w:h="1462" w:hRule="exact" w:wrap="none" w:vAnchor="page" w:hAnchor="page" w:x="456" w:y="22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40" w:right="0"/>
      </w:pPr>
      <w:bookmarkStart w:id="0" w:name="bookmark0"/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Номер </w:t>
      </w:r>
      <w:r>
        <w:rPr>
          <w:rStyle w:val="CharStyle14"/>
        </w:rPr>
        <w:t xml:space="preserve">374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Дата </w:t>
      </w:r>
      <w:r>
        <w:rPr>
          <w:rStyle w:val="CharStyle14"/>
        </w:rPr>
        <w:t>21.05.2019 р.</w:t>
      </w:r>
      <w:bookmarkEnd w:id="0"/>
    </w:p>
    <w:p>
      <w:pPr>
        <w:pStyle w:val="Style15"/>
        <w:framePr w:w="15514" w:h="1475" w:hRule="exact" w:wrap="none" w:vAnchor="page" w:hAnchor="page" w:x="456" w:y="3837"/>
        <w:tabs>
          <w:tab w:leader="underscore" w:pos="9965" w:val="left"/>
          <w:tab w:leader="underscore" w:pos="10117" w:val="left"/>
          <w:tab w:leader="underscore" w:pos="114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Вид бюджету </w:t>
      </w:r>
      <w:r>
        <w:rPr>
          <w:rStyle w:val="CharStyle17"/>
        </w:rPr>
        <w:t>Міський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  <w:tab/>
        <w:tab/>
      </w:r>
    </w:p>
    <w:p>
      <w:pPr>
        <w:pStyle w:val="Style15"/>
        <w:framePr w:w="15514" w:h="1475" w:hRule="exact" w:wrap="none" w:vAnchor="page" w:hAnchor="page" w:x="456" w:y="38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 за ЄДРПОУ та найменування бюджетної установи 21116571 Сумський дошкільний навчальний заклад (яс</w:t>
      </w:r>
      <w:r>
        <w:rPr>
          <w:rStyle w:val="CharStyle17"/>
        </w:rPr>
        <w:t>ла - садок) №32 "Ластівка" м.Сумн, Сумської області</w:t>
      </w:r>
    </w:p>
    <w:p>
      <w:pPr>
        <w:pStyle w:val="Style15"/>
        <w:framePr w:w="15514" w:h="1475" w:hRule="exact" w:wrap="none" w:vAnchor="page" w:hAnchor="page" w:x="456" w:y="3837"/>
        <w:tabs>
          <w:tab w:leader="underscore" w:pos="114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код та назва відомчої класифікації видатків та кредитування бюджету </w:t>
      </w:r>
      <w:r>
        <w:rPr>
          <w:rStyle w:val="CharStyle17"/>
        </w:rPr>
        <w:t>06 Управління освіти і науки Сумської міської ради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</w:r>
    </w:p>
    <w:p>
      <w:pPr>
        <w:pStyle w:val="Style15"/>
        <w:framePr w:w="15514" w:h="1475" w:hRule="exact" w:wrap="none" w:vAnchor="page" w:hAnchor="page" w:x="456" w:y="3837"/>
        <w:tabs>
          <w:tab w:leader="underscore" w:pos="10603" w:val="left"/>
          <w:tab w:leader="underscore" w:pos="114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 та назва програмної класифікації видатків та кредитування державного бюджету</w:t>
        <w:tab/>
        <w:tab/>
      </w:r>
    </w:p>
    <w:p>
      <w:pPr>
        <w:pStyle w:val="Style15"/>
        <w:framePr w:w="15514" w:h="1475" w:hRule="exact" w:wrap="none" w:vAnchor="page" w:hAnchor="page" w:x="456" w:y="3837"/>
        <w:tabs>
          <w:tab w:leader="none" w:pos="9019" w:val="left"/>
          <w:tab w:leader="none" w:pos="9374" w:val="left"/>
          <w:tab w:leader="none" w:pos="97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(код та назва програмної класифікації видатків та кредитування місцевих бюджетів (код та назва Типової</w:t>
        <w:tab/>
        <w:t>.</w:t>
        <w:tab/>
        <w:t>..</w:t>
        <w:tab/>
        <w:t>.</w:t>
      </w:r>
    </w:p>
    <w:p>
      <w:pPr>
        <w:pStyle w:val="Style15"/>
        <w:framePr w:w="15514" w:h="1475" w:hRule="exact" w:wrap="none" w:vAnchor="page" w:hAnchor="page" w:x="456" w:y="3837"/>
        <w:tabs>
          <w:tab w:leader="none" w:pos="4450" w:val="left"/>
          <w:tab w:leader="none" w:pos="7330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uk-UA" w:eastAsia="uk-UA" w:bidi="uk-UA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  <w:t>. .</w:t>
        <w:tab/>
        <w:t>0611010 "Надання дошкільної освіти”).</w:t>
      </w:r>
    </w:p>
    <w:p>
      <w:pPr>
        <w:pStyle w:val="Style15"/>
        <w:framePr w:w="15514" w:h="1475" w:hRule="exact" w:wrap="none" w:vAnchor="page" w:hAnchor="page" w:x="456" w:y="3837"/>
        <w:tabs>
          <w:tab w:leader="none" w:pos="7550" w:val="left"/>
          <w:tab w:leader="underscore" w:pos="11184" w:val="left"/>
          <w:tab w:leader="underscore" w:pos="1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програмної класифікації видатків та кредиту'вання місцевих бюджетів)</w:t>
        <w:tab/>
        <w:tab/>
        <w:tab/>
      </w:r>
    </w:p>
    <w:p>
      <w:pPr>
        <w:pStyle w:val="Style15"/>
        <w:framePr w:w="15514" w:h="1475" w:hRule="exact" w:wrap="none" w:vAnchor="page" w:hAnchor="page" w:x="456" w:y="3837"/>
        <w:tabs>
          <w:tab w:leader="underscore" w:pos="11424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Підстава </w:t>
      </w:r>
      <w:r>
        <w:rPr>
          <w:rStyle w:val="CharStyle17"/>
        </w:rPr>
        <w:t>Наказ управління освіти і науки Сумської міської ради ,У°408 від 21.05.2019р.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</w:r>
    </w:p>
    <w:p>
      <w:pPr>
        <w:pStyle w:val="Style18"/>
        <w:framePr w:wrap="none" w:vAnchor="page" w:hAnchor="page" w:x="15451" w:y="545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20"/>
        </w:rPr>
        <w:t>(гри-)</w:t>
      </w:r>
    </w:p>
    <w:tbl>
      <w:tblPr>
        <w:tblOverlap w:val="never"/>
        <w:tblLayout w:type="fixed"/>
        <w:jc w:val="left"/>
      </w:tblPr>
      <w:tblGrid>
        <w:gridCol w:w="730"/>
        <w:gridCol w:w="3096"/>
        <w:gridCol w:w="878"/>
        <w:gridCol w:w="878"/>
        <w:gridCol w:w="878"/>
        <w:gridCol w:w="883"/>
        <w:gridCol w:w="888"/>
        <w:gridCol w:w="883"/>
        <w:gridCol w:w="888"/>
        <w:gridCol w:w="878"/>
        <w:gridCol w:w="888"/>
        <w:gridCol w:w="888"/>
        <w:gridCol w:w="883"/>
        <w:gridCol w:w="888"/>
        <w:gridCol w:w="1051"/>
      </w:tblGrid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21"/>
              </w:rPr>
              <w:t>КЕКВ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Найменування</w:t>
            </w:r>
          </w:p>
        </w:tc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Сума змін (+, -)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80" w:h="3514" w:wrap="none" w:vAnchor="page" w:hAnchor="page" w:x="456" w:y="562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80" w:h="3514" w:wrap="none" w:vAnchor="page" w:hAnchor="page" w:x="456" w:y="5624"/>
            </w:pP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у тому числі за місяцями: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разом на рік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80" w:h="3514" w:wrap="none" w:vAnchor="page" w:hAnchor="page" w:x="456" w:y="562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80" w:h="3514" w:wrap="none" w:vAnchor="page" w:hAnchor="page" w:x="456" w:y="56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21"/>
              </w:rPr>
              <w:t>січень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20" w:right="0" w:firstLine="0"/>
            </w:pPr>
            <w:r>
              <w:rPr>
                <w:rStyle w:val="CharStyle22"/>
              </w:rPr>
              <w:t>ЛЮТИЙ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березень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21"/>
              </w:rPr>
              <w:t>квітень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травень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1"/>
              </w:rPr>
              <w:t>червень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липень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21"/>
              </w:rPr>
              <w:t>серпень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вересень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жовтень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листопад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грудень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480" w:h="3514" w:wrap="none" w:vAnchor="page" w:hAnchor="page" w:x="456" w:y="5624"/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Оплата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Нарахування на оплату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2220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Медикаменти та перев'язувальні матеріали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Продукти харчування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2270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Оплата комунальних послуг та енергоносіїв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3 865,00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-3 865,00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2281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2282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2700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Соціальне забезпечення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21"/>
              </w:rPr>
              <w:t>5000*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Інші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80" w:h="3514" w:wrap="none" w:vAnchor="page" w:hAnchor="page" w:x="456" w:y="56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УСЬОГО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3 865,00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-3 865,00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  <w:p>
            <w:pPr>
              <w:pStyle w:val="Style15"/>
              <w:framePr w:w="15480" w:h="3514" w:wrap="none" w:vAnchor="page" w:hAnchor="page" w:x="456" w:y="5624"/>
              <w:tabs>
                <w:tab w:leader="hyphen" w:pos="360" w:val="left"/>
                <w:tab w:leader="hyphen" w:pos="86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22"/>
              </w:rPr>
              <w:tab/>
            </w:r>
            <w:r>
              <w:rPr>
                <w:rStyle w:val="CharStyle23"/>
              </w:rPr>
              <w:t>-А</w:t>
            </w:r>
            <w:r>
              <w:rPr>
                <w:rStyle w:val="CharStyle22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5"/>
              <w:framePr w:w="15480" w:h="3514" w:wrap="none" w:vAnchor="page" w:hAnchor="page" w:x="456" w:y="56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0,00</w:t>
            </w:r>
          </w:p>
        </w:tc>
      </w:tr>
    </w:tbl>
    <w:p>
      <w:pPr>
        <w:pStyle w:val="Style24"/>
        <w:framePr w:wrap="none" w:vAnchor="page" w:hAnchor="page" w:x="427" w:y="944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Керівник</w:t>
      </w:r>
    </w:p>
    <w:p>
      <w:pPr>
        <w:pStyle w:val="Style26"/>
        <w:framePr w:w="1008" w:h="374" w:hRule="exact" w:wrap="none" w:vAnchor="page" w:hAnchor="page" w:x="1051" w:y="919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8"/>
          <w:b w:val="0"/>
          <w:bCs w:val="0"/>
        </w:rPr>
        <w:t>&lt;^ав</w:t>
      </w:r>
      <w:r>
        <w:rPr>
          <w:rStyle w:val="CharStyle28"/>
          <w:vertAlign w:val="superscript"/>
          <w:b w:val="0"/>
          <w:bCs w:val="0"/>
        </w:rPr>
        <w:t xml:space="preserve">ц </w:t>
      </w:r>
      <w:r>
        <w:rPr>
          <w:rStyle w:val="CharStyle29"/>
          <w:vertAlign w:val="superscript"/>
        </w:rPr>
        <w:t>аяь</w:t>
      </w:r>
      <w:r>
        <w:rPr>
          <w:rStyle w:val="CharStyle29"/>
        </w:rPr>
        <w:t>нц'$</w:t>
      </w:r>
    </w:p>
    <w:p>
      <w:pPr>
        <w:pStyle w:val="Style26"/>
        <w:framePr w:w="1008" w:h="374" w:hRule="exact" w:wrap="none" w:vAnchor="page" w:hAnchor="page" w:x="1051" w:y="9195"/>
        <w:widowControl w:val="0"/>
        <w:keepNext w:val="0"/>
        <w:keepLines w:val="0"/>
        <w:shd w:val="clear" w:color="auto" w:fill="auto"/>
        <w:bidi w:val="0"/>
        <w:spacing w:before="0" w:after="0"/>
        <w:ind w:left="346" w:right="77" w:firstLine="0"/>
      </w:pPr>
      <w:r>
        <w:rPr>
          <w:rStyle w:val="CharStyle30"/>
        </w:rPr>
        <w:t>‘</w:t>
      </w:r>
      <w:r>
        <w:rPr>
          <w:rStyle w:val="CharStyle30"/>
          <w:vertAlign w:val="superscript"/>
        </w:rPr>
        <w:t>А</w:t>
      </w:r>
      <w:r>
        <w:rPr>
          <w:rStyle w:val="CharStyle30"/>
        </w:rPr>
        <w:t xml:space="preserve"> Суми. </w:t>
      </w:r>
      <w:r>
        <w:rPr>
          <w:rStyle w:val="CharStyle31"/>
          <w:vertAlign w:val="subscript"/>
        </w:rPr>
        <w:t>с</w:t>
      </w:r>
    </w:p>
    <w:p>
      <w:pPr>
        <w:framePr w:wrap="none" w:vAnchor="page" w:hAnchor="page" w:x="2846" w:y="9035"/>
        <w:widowControl w:val="0"/>
      </w:pPr>
    </w:p>
    <w:p>
      <w:pPr>
        <w:pStyle w:val="Style24"/>
        <w:framePr w:wrap="none" w:vAnchor="page" w:hAnchor="page" w:x="5035" w:y="944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С.О. Азаніева</w:t>
      </w:r>
    </w:p>
    <w:p>
      <w:pPr>
        <w:pStyle w:val="Style34"/>
        <w:framePr w:wrap="none" w:vAnchor="page" w:hAnchor="page" w:x="3643" w:y="962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6"/>
          <w:b w:val="0"/>
          <w:bCs w:val="0"/>
        </w:rPr>
        <w:t>/</w:t>
      </w:r>
    </w:p>
    <w:p>
      <w:pPr>
        <w:pStyle w:val="Style37"/>
        <w:framePr w:wrap="none" w:vAnchor="page" w:hAnchor="page" w:x="5035" w:y="965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(ініціали і прізвище)</w:t>
      </w:r>
    </w:p>
    <w:p>
      <w:pPr>
        <w:pStyle w:val="Style24"/>
        <w:framePr w:w="3283" w:h="470" w:hRule="exact" w:wrap="none" w:vAnchor="page" w:hAnchor="page" w:x="7762" w:y="9385"/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Керівник бухгалтерської служби / начальник планово-фінансового підрозділу</w:t>
      </w:r>
    </w:p>
    <w:p>
      <w:pPr>
        <w:pStyle w:val="Style39"/>
        <w:framePr w:wrap="none" w:vAnchor="page" w:hAnchor="page" w:x="11630" w:y="9185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0" w:right="0" w:firstLine="0"/>
      </w:pPr>
      <w:bookmarkStart w:id="1" w:name="bookmark1"/>
      <w:r>
        <w:rPr>
          <w:rStyle w:val="CharStyle41"/>
        </w:rPr>
        <w:t>&lt;й§</w:t>
      </w:r>
      <w:bookmarkEnd w:id="1"/>
    </w:p>
    <w:p>
      <w:pPr>
        <w:framePr w:wrap="none" w:vAnchor="page" w:hAnchor="page" w:x="11861" w:y="9227"/>
        <w:widowControl w:val="0"/>
      </w:pPr>
    </w:p>
    <w:p>
      <w:pPr>
        <w:pStyle w:val="Style24"/>
        <w:framePr w:wrap="none" w:vAnchor="page" w:hAnchor="page" w:x="13867" w:y="941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С.В. Олейнікова</w:t>
      </w:r>
    </w:p>
    <w:p>
      <w:pPr>
        <w:pStyle w:val="Style37"/>
        <w:framePr w:wrap="none" w:vAnchor="page" w:hAnchor="page" w:x="11957" w:y="963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(підпис)</w:t>
      </w:r>
    </w:p>
    <w:p>
      <w:pPr>
        <w:pStyle w:val="Style37"/>
        <w:framePr w:wrap="none" w:vAnchor="page" w:hAnchor="page" w:x="13954" w:y="9624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(ініціали і прізвище)</w:t>
      </w:r>
    </w:p>
    <w:p>
      <w:pPr>
        <w:pStyle w:val="Style24"/>
        <w:framePr w:wrap="none" w:vAnchor="page" w:hAnchor="page" w:x="456" w:y="1016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9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21.05.2019 р.</w:t>
      </w:r>
    </w:p>
    <w:p>
      <w:pPr>
        <w:pStyle w:val="Style24"/>
        <w:framePr w:wrap="none" w:vAnchor="page" w:hAnchor="page" w:x="427" w:y="1038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М.П.’</w:t>
      </w:r>
    </w:p>
    <w:p>
      <w:pPr>
        <w:pStyle w:val="Style37"/>
        <w:framePr w:wrap="none" w:vAnchor="page" w:hAnchor="page" w:x="456" w:y="1037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891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(число, місяць, рік)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5.65pt;margin-top:44.5pt;width:230.4pt;height:46.1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99.05pt;margin-top:458.25pt;width:58.1pt;height:34.1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42"/>
        <w:framePr w:wrap="none" w:vAnchor="page" w:hAnchor="page" w:x="1185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1</w:t>
      </w:r>
    </w:p>
    <w:p>
      <w:pPr>
        <w:pStyle w:val="Style44"/>
        <w:framePr w:w="4666" w:h="736" w:hRule="exact" w:wrap="none" w:vAnchor="page" w:hAnchor="page" w:x="6578" w:y="312"/>
        <w:widowControl w:val="0"/>
        <w:keepNext w:val="0"/>
        <w:keepLines w:val="0"/>
        <w:shd w:val="clear" w:color="auto" w:fill="auto"/>
        <w:bidi w:val="0"/>
        <w:jc w:val="left"/>
        <w:spacing w:before="0" w:after="57" w:line="260" w:lineRule="exact"/>
        <w:ind w:left="0" w:right="0" w:firstLine="0"/>
      </w:pPr>
      <w:bookmarkStart w:id="2" w:name="bookmark2"/>
      <w:r>
        <w:rPr>
          <w:lang w:val="uk-UA" w:eastAsia="uk-UA" w:bidi="uk-UA"/>
          <w:w w:val="100"/>
          <w:spacing w:val="0"/>
          <w:color w:val="000000"/>
          <w:position w:val="0"/>
        </w:rPr>
        <w:t>Затверджую</w:t>
      </w:r>
      <w:bookmarkEnd w:id="2"/>
    </w:p>
    <w:p>
      <w:pPr>
        <w:pStyle w:val="Style46"/>
        <w:framePr w:w="4666" w:h="736" w:hRule="exact" w:wrap="none" w:vAnchor="page" w:hAnchor="page" w:x="6578" w:y="312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Заступник начальника управління освіти і науки</w:t>
      </w:r>
    </w:p>
    <w:p>
      <w:pPr>
        <w:pStyle w:val="Style48"/>
        <w:framePr w:w="3523" w:h="981" w:hRule="exact" w:wrap="none" w:vAnchor="page" w:hAnchor="page" w:x="4235" w:y="15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(під іти с)</w:t>
      </w:r>
    </w:p>
    <w:p>
      <w:pPr>
        <w:pStyle w:val="Style46"/>
        <w:framePr w:w="3523" w:h="981" w:hRule="exact" w:wrap="none" w:vAnchor="page" w:hAnchor="page" w:x="4235" w:y="156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1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М.П.</w:t>
      </w:r>
    </w:p>
    <w:p>
      <w:pPr>
        <w:pStyle w:val="Style50"/>
        <w:framePr w:w="3523" w:h="981" w:hRule="exact" w:wrap="none" w:vAnchor="page" w:hAnchor="page" w:x="4235" w:y="1565"/>
        <w:widowControl w:val="0"/>
        <w:keepNext w:val="0"/>
        <w:keepLines w:val="0"/>
        <w:shd w:val="clear" w:color="auto" w:fill="auto"/>
        <w:bidi w:val="0"/>
        <w:spacing w:before="0" w:after="0"/>
        <w:ind w:left="80" w:right="124" w:firstLine="0"/>
      </w:pPr>
      <w:r>
        <w:rPr>
          <w:lang w:val="uk-UA" w:eastAsia="uk-UA" w:bidi="uk-UA"/>
          <w:w w:val="100"/>
          <w:color w:val="000000"/>
          <w:position w:val="0"/>
        </w:rPr>
        <w:t>Д О В І Д К’ А</w:t>
      </w:r>
    </w:p>
    <w:p>
      <w:pPr>
        <w:pStyle w:val="Style52"/>
        <w:framePr w:w="3523" w:h="981" w:hRule="exact" w:wrap="none" w:vAnchor="page" w:hAnchor="page" w:x="4235" w:y="1565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140" w:firstLine="0"/>
      </w:pPr>
      <w:bookmarkStart w:id="3" w:name="bookmark3"/>
      <w:r>
        <w:rPr>
          <w:lang w:val="uk-UA" w:eastAsia="uk-UA" w:bidi="uk-UA"/>
          <w:w w:val="100"/>
          <w:spacing w:val="0"/>
          <w:color w:val="000000"/>
          <w:position w:val="0"/>
        </w:rPr>
        <w:t>про зміни до кошторису на 2019 рік</w:t>
      </w:r>
      <w:bookmarkEnd w:id="3"/>
    </w:p>
    <w:p>
      <w:pPr>
        <w:pStyle w:val="Style54"/>
        <w:framePr w:w="2131" w:h="804" w:hRule="exact" w:wrap="none" w:vAnchor="page" w:hAnchor="page" w:x="8661" w:y="1035"/>
        <w:widowControl w:val="0"/>
        <w:keepNext w:val="0"/>
        <w:keepLines w:val="0"/>
        <w:shd w:val="clear" w:color="auto" w:fill="auto"/>
        <w:bidi w:val="0"/>
        <w:jc w:val="left"/>
        <w:spacing w:before="0" w:after="3" w:line="190" w:lineRule="exact"/>
        <w:ind w:left="0" w:right="0" w:firstLine="0"/>
      </w:pPr>
      <w:r>
        <w:rPr>
          <w:rStyle w:val="CharStyle56"/>
        </w:rPr>
        <w:t>(рубала)</w:t>
      </w:r>
    </w:p>
    <w:p>
      <w:pPr>
        <w:pStyle w:val="Style46"/>
        <w:framePr w:w="2131" w:h="804" w:hRule="exact" w:wrap="none" w:vAnchor="page" w:hAnchor="page" w:x="8661" w:y="1035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461" w:right="23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Н.О. Гончарова</w:t>
      </w:r>
    </w:p>
    <w:p>
      <w:pPr>
        <w:pStyle w:val="Style48"/>
        <w:framePr w:w="2131" w:h="804" w:hRule="exact" w:wrap="none" w:vAnchor="page" w:hAnchor="page" w:x="8661" w:y="1035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(ініціали і прізвище)</w:t>
      </w:r>
    </w:p>
    <w:p>
      <w:pPr>
        <w:pStyle w:val="Style46"/>
        <w:framePr w:w="10584" w:h="1129" w:hRule="exact" w:wrap="none" w:vAnchor="page" w:hAnchor="page" w:x="544" w:y="2516"/>
        <w:tabs>
          <w:tab w:leader="none" w:pos="98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850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Номер</w:t>
        <w:tab/>
        <w:t>250</w:t>
      </w:r>
    </w:p>
    <w:p>
      <w:pPr>
        <w:pStyle w:val="Style46"/>
        <w:framePr w:w="10584" w:h="1129" w:hRule="exact" w:wrap="none" w:vAnchor="page" w:hAnchor="page" w:x="544" w:y="2516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Дата </w:t>
      </w:r>
      <w:r>
        <w:rPr>
          <w:rStyle w:val="CharStyle57"/>
        </w:rPr>
        <w:t xml:space="preserve">16.04.2019 </w:t>
      </w:r>
      <w:r>
        <w:rPr>
          <w:rStyle w:val="CharStyle58"/>
        </w:rPr>
        <w:t>р.</w:t>
      </w:r>
    </w:p>
    <w:p>
      <w:pPr>
        <w:pStyle w:val="Style15"/>
        <w:framePr w:w="10584" w:h="1129" w:hRule="exact" w:wrap="none" w:vAnchor="page" w:hAnchor="page" w:x="544" w:y="2516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0"/>
      </w:pPr>
      <w:r>
        <w:rPr>
          <w:rStyle w:val="CharStyle59"/>
        </w:rPr>
        <w:t xml:space="preserve">код за СДР1ЮУ та найменування бюджетної установи </w:t>
      </w:r>
      <w:r>
        <w:rPr>
          <w:rStyle w:val="CharStyle60"/>
        </w:rPr>
        <w:t xml:space="preserve">21116571 Сумський дошкільний навчальний заклад (ясла - садок) Ла32 "Ластівка" м-Сумп, </w:t>
      </w:r>
      <w:r>
        <w:rPr>
          <w:rStyle w:val="CharStyle61"/>
        </w:rPr>
        <w:t xml:space="preserve">Сумської </w:t>
      </w:r>
      <w:r>
        <w:rPr>
          <w:rStyle w:val="CharStyle60"/>
        </w:rPr>
        <w:t>області ,</w:t>
      </w:r>
    </w:p>
    <w:p>
      <w:pPr>
        <w:pStyle w:val="Style48"/>
        <w:framePr w:w="10584" w:h="1129" w:hRule="exact" w:wrap="none" w:vAnchor="page" w:hAnchor="page" w:x="544" w:y="2516"/>
        <w:tabs>
          <w:tab w:leader="none" w:pos="6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 та назва відомчої класифікації видатків та кредитування бюджету</w:t>
        <w:tab/>
      </w:r>
      <w:r>
        <w:rPr>
          <w:rStyle w:val="CharStyle62"/>
        </w:rPr>
        <w:t>06 Управління освіти і науки Сумської міської пади</w:t>
      </w:r>
      <w:r>
        <w:rPr>
          <w:rStyle w:val="CharStyle63"/>
        </w:rPr>
        <w:t xml:space="preserve"> .</w:t>
      </w:r>
    </w:p>
    <w:p>
      <w:pPr>
        <w:pStyle w:val="Style48"/>
        <w:framePr w:wrap="none" w:vAnchor="page" w:hAnchor="page" w:x="549" w:y="368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 та назва програмної класифікації видатків та кредитування державного бюджету</w:t>
      </w:r>
    </w:p>
    <w:p>
      <w:pPr>
        <w:pStyle w:val="Style48"/>
        <w:framePr w:w="9456" w:h="931" w:hRule="exact" w:wrap="none" w:vAnchor="page" w:hAnchor="page" w:x="544" w:y="4255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348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</w:t>
      </w:r>
    </w:p>
    <w:p>
      <w:pPr>
        <w:pStyle w:val="Style64"/>
        <w:framePr w:w="9456" w:h="931" w:hRule="exact" w:wrap="none" w:vAnchor="page" w:hAnchor="page" w:x="544" w:y="4255"/>
        <w:tabs>
          <w:tab w:leader="none" w:pos="60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6"/>
          <w:b w:val="0"/>
          <w:bCs w:val="0"/>
        </w:rPr>
        <w:t>бюджетів)</w:t>
        <w:tab/>
      </w:r>
      <w:r>
        <w:rPr>
          <w:lang w:val="uk-UA" w:eastAsia="uk-UA" w:bidi="uk-UA"/>
          <w:w w:val="100"/>
          <w:spacing w:val="0"/>
          <w:color w:val="000000"/>
          <w:position w:val="0"/>
        </w:rPr>
        <w:t>0611010 "Надання дошкільної освіти").</w:t>
      </w:r>
    </w:p>
    <w:p>
      <w:pPr>
        <w:pStyle w:val="Style64"/>
        <w:framePr w:w="9456" w:h="931" w:hRule="exact" w:wrap="none" w:vAnchor="page" w:hAnchor="page" w:x="544" w:y="4255"/>
        <w:tabs>
          <w:tab w:leader="none" w:pos="1478" w:val="left"/>
          <w:tab w:leader="underscore" w:pos="94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6"/>
          <w:b w:val="0"/>
          <w:bCs w:val="0"/>
        </w:rPr>
        <w:t>Підстава</w:t>
        <w:tab/>
      </w:r>
      <w:r>
        <w:rPr>
          <w:rStyle w:val="CharStyle67"/>
          <w:b/>
          <w:bCs/>
        </w:rPr>
        <w:t>Лист управління освіти і науки Сумської міської ради Л» 13.01-18/248 від 16.04.2019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</w:r>
    </w:p>
    <w:p>
      <w:pPr>
        <w:pStyle w:val="Style68"/>
        <w:framePr w:wrap="none" w:vAnchor="page" w:hAnchor="page" w:x="10298" w:y="523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70"/>
        </w:rPr>
        <w:t>(три.)</w:t>
      </w:r>
    </w:p>
    <w:tbl>
      <w:tblPr>
        <w:tblOverlap w:val="never"/>
        <w:tblLayout w:type="fixed"/>
        <w:jc w:val="left"/>
      </w:tblPr>
      <w:tblGrid>
        <w:gridCol w:w="1498"/>
        <w:gridCol w:w="4579"/>
        <w:gridCol w:w="1613"/>
        <w:gridCol w:w="1421"/>
        <w:gridCol w:w="1762"/>
      </w:tblGrid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Код**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1"/>
              </w:rPr>
              <w:t>Найменування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1"/>
              </w:rPr>
              <w:t>Сума змін (н;-)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72" w:h="5669" w:wrap="none" w:vAnchor="page" w:hAnchor="page" w:x="535" w:y="543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72" w:h="5669" w:wrap="none" w:vAnchor="page" w:hAnchor="page" w:x="535" w:y="543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загальний фонд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спеціальний фонд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разом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1"/>
              </w:rPr>
              <w:t>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НАДХОДЖЕННЯ - усього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у тому числі: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доходи (розписати за кодами класифікації доходів бюджету)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3"/>
              </w:rPr>
              <w:t>25020000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2"/>
              </w:rPr>
              <w:t>інші джерела власних надходжень бюджетних установ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3"/>
              </w:rPr>
              <w:t>25020100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73"/>
              </w:rPr>
              <w:t>благодійні внески, гранти та дарунки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59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59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ВИДАТКИ ТА НАДАННЯ КРЕДИТІВ - усього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у тому числі: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59"/>
              </w:rPr>
              <w:t>видатки (розписати за кодами економічної класифікації видатків бюджет 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Поточні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Використаймо товарів і послуг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72"/>
              </w:rPr>
              <w:t>300,00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2210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Предмети, матеріали, обладнання та інвентар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300,00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tabs>
                <w:tab w:leader="underscore" w:pos="147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60" w:lineRule="exact"/>
              <w:ind w:left="0" w:right="0" w:firstLine="0"/>
            </w:pPr>
            <w:r>
              <w:rPr>
                <w:rStyle w:val="CharStyle74"/>
              </w:rPr>
              <w:t>п</w:t>
            </w:r>
            <w:r>
              <w:rPr>
                <w:rStyle w:val="CharStyle75"/>
                <w:lang w:val="uk-UA" w:eastAsia="uk-UA" w:bidi="uk-UA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10872" w:h="5669" w:wrap="none" w:vAnchor="page" w:hAnchor="page" w:x="535" w:y="54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59"/>
              </w:rPr>
              <w:t>надання кредитів з бюджету (розписат и за кодами класифікації кредитування бюджету)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72" w:h="5669" w:wrap="none" w:vAnchor="page" w:hAnchor="page" w:x="535" w:y="543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rap="none" w:vAnchor="page" w:hAnchor="page" w:x="592" w:y="11402"/>
        <w:widowControl w:val="0"/>
        <w:rPr>
          <w:sz w:val="2"/>
          <w:szCs w:val="2"/>
        </w:rPr>
      </w:pPr>
      <w:r>
        <w:pict>
          <v:shape id="_x0000_s1028" type="#_x0000_t75" style="width:161pt;height:54pt;">
            <v:imagedata r:id="rId9" r:href="rId10"/>
          </v:shape>
        </w:pict>
      </w:r>
    </w:p>
    <w:p>
      <w:pPr>
        <w:pStyle w:val="Style76"/>
        <w:framePr w:wrap="none" w:vAnchor="page" w:hAnchor="page" w:x="2051" w:y="1249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uk-UA" w:eastAsia="uk-UA" w:bidi="uk-UA"/>
          <w:w w:val="100"/>
          <w:color w:val="000000"/>
          <w:position w:val="0"/>
        </w:rPr>
        <w:t>(ЧИСЛО, МІСЯЦЬ, рік)</w:t>
      </w:r>
    </w:p>
    <w:p>
      <w:pPr>
        <w:pStyle w:val="Style50"/>
        <w:framePr w:wrap="none" w:vAnchor="page" w:hAnchor="page" w:x="583" w:y="1265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8"/>
        </w:rPr>
        <w:t>М.П.*</w:t>
      </w:r>
    </w:p>
    <w:p>
      <w:pPr>
        <w:pStyle w:val="Style46"/>
        <w:framePr w:w="3989" w:h="576" w:hRule="exact" w:wrap="none" w:vAnchor="page" w:hAnchor="page" w:x="6640" w:y="11089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Керівник бухгалтерської служби / начальник планово-фінансового підрозділу</w:t>
      </w:r>
    </w:p>
    <w:p>
      <w:pPr>
        <w:framePr w:wrap="none" w:vAnchor="page" w:hAnchor="page" w:x="7571" w:y="11661"/>
        <w:widowControl w:val="0"/>
        <w:rPr>
          <w:sz w:val="2"/>
          <w:szCs w:val="2"/>
        </w:rPr>
      </w:pPr>
      <w:r>
        <w:pict>
          <v:shape id="_x0000_s1029" type="#_x0000_t75" style="width:43pt;height:34pt;">
            <v:imagedata r:id="rId11" r:href="rId12"/>
          </v:shape>
        </w:pict>
      </w:r>
    </w:p>
    <w:p>
      <w:pPr>
        <w:pStyle w:val="Style46"/>
        <w:framePr w:w="1714" w:h="453" w:hRule="exact" w:wrap="none" w:vAnchor="page" w:hAnchor="page" w:x="8863" w:y="1180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60" w:right="0" w:firstLine="0"/>
      </w:pPr>
      <w:r>
        <w:rPr>
          <w:rStyle w:val="CharStyle57"/>
        </w:rPr>
        <w:t>Г.О, Прокофіева</w:t>
      </w:r>
    </w:p>
    <w:p>
      <w:pPr>
        <w:pStyle w:val="Style48"/>
        <w:framePr w:w="1714" w:h="453" w:hRule="exact" w:wrap="none" w:vAnchor="page" w:hAnchor="page" w:x="8863" w:y="1180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(ініціали і прізвище)</w:t>
      </w:r>
    </w:p>
    <w:p>
      <w:pPr>
        <w:framePr w:wrap="none" w:vAnchor="page" w:hAnchor="page" w:x="847" w:y="13034"/>
        <w:widowControl w:val="0"/>
        <w:rPr>
          <w:sz w:val="2"/>
          <w:szCs w:val="2"/>
        </w:rPr>
      </w:pPr>
      <w:r>
        <w:pict>
          <v:shape id="_x0000_s1030" type="#_x0000_t75" style="width:94pt;height:39pt;">
            <v:imagedata r:id="rId13" r:href="rId14"/>
          </v:shape>
        </w:pict>
      </w:r>
    </w:p>
    <w:p>
      <w:pPr>
        <w:pStyle w:val="Style79"/>
        <w:framePr w:wrap="none" w:vAnchor="page" w:hAnchor="page" w:x="11776" w:y="16562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і</w:t>
      </w:r>
    </w:p>
    <w:p>
      <w:pPr>
        <w:widowControl w:val="0"/>
        <w:rPr>
          <w:sz w:val="2"/>
          <w:szCs w:val="2"/>
        </w:rPr>
      </w:pPr>
      <w:r>
        <w:pict>
          <v:shape id="_x0000_s1031" type="#_x0000_t75" style="position:absolute;margin-left:386.45pt;margin-top:52.35pt;width:64.3pt;height:36.pt;z-index:-251658750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Подпись к картинке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Подпись к картинке (2)"/>
    <w:basedOn w:val="CharStyle6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3">
    <w:name w:val="Заголовок №2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4">
    <w:name w:val="Заголовок №2"/>
    <w:basedOn w:val="CharStyle13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7">
    <w:name w:val="Основной текст (2)"/>
    <w:basedOn w:val="CharStyle16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19">
    <w:name w:val="Подпись к таблице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0">
    <w:name w:val="Подпись к таблице"/>
    <w:basedOn w:val="CharStyle19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2)"/>
    <w:basedOn w:val="CharStyle16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22">
    <w:name w:val="Основной текст (2) + 5,5 pt"/>
    <w:basedOn w:val="CharStyle16"/>
    <w:rPr>
      <w:lang w:val="uk-UA" w:eastAsia="uk-UA" w:bidi="uk-UA"/>
      <w:sz w:val="11"/>
      <w:szCs w:val="11"/>
      <w:w w:val="100"/>
      <w:spacing w:val="0"/>
      <w:color w:val="000000"/>
      <w:position w:val="0"/>
    </w:rPr>
  </w:style>
  <w:style w:type="character" w:customStyle="1" w:styleId="CharStyle23">
    <w:name w:val="Основной текст (2) + 4 pt,Курсив"/>
    <w:basedOn w:val="CharStyle16"/>
    <w:rPr>
      <w:lang w:val="uk-UA" w:eastAsia="uk-UA" w:bidi="uk-UA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25">
    <w:name w:val="Основной текст (5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27">
    <w:name w:val="Основной текст (6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28">
    <w:name w:val="Основной текст (6) + 7 pt"/>
    <w:basedOn w:val="CharStyle27"/>
    <w:rPr>
      <w:lang w:val="uk-UA" w:eastAsia="uk-UA" w:bidi="uk-UA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29">
    <w:name w:val="Основной текст (6) + Arial Narrow,6 pt,Курсив"/>
    <w:basedOn w:val="CharStyle27"/>
    <w:rPr>
      <w:lang w:val="uk-UA" w:eastAsia="uk-UA" w:bidi="uk-UA"/>
      <w:i/>
      <w:iCs/>
      <w:sz w:val="12"/>
      <w:szCs w:val="1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0">
    <w:name w:val="Основной текст (6)"/>
    <w:basedOn w:val="CharStyle27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31">
    <w:name w:val="Основной текст (6) + Times New Roman,9 pt,Курсив"/>
    <w:basedOn w:val="CharStyle27"/>
    <w:rPr>
      <w:lang w:val="uk-UA" w:eastAsia="uk-UA" w:bidi="uk-UA"/>
      <w:i/>
      <w:i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3">
    <w:name w:val="Другое_"/>
    <w:basedOn w:val="DefaultParagraphFont"/>
    <w:link w:val="Style3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5">
    <w:name w:val="Основной текст (7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  <w:style w:type="character" w:customStyle="1" w:styleId="CharStyle36">
    <w:name w:val="Основной текст (7)"/>
    <w:basedOn w:val="CharStyle35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38">
    <w:name w:val="Основной текст (8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character" w:customStyle="1" w:styleId="CharStyle40">
    <w:name w:val="Заголовок №1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38"/>
      <w:szCs w:val="38"/>
      <w:rFonts w:ascii="Trebuchet MS" w:eastAsia="Trebuchet MS" w:hAnsi="Trebuchet MS" w:cs="Trebuchet MS"/>
      <w:spacing w:val="-50"/>
    </w:rPr>
  </w:style>
  <w:style w:type="character" w:customStyle="1" w:styleId="CharStyle41">
    <w:name w:val="Заголовок №1"/>
    <w:basedOn w:val="CharStyle40"/>
    <w:rPr>
      <w:lang w:val="uk-UA" w:eastAsia="uk-UA" w:bidi="uk-UA"/>
      <w:w w:val="100"/>
      <w:color w:val="000000"/>
      <w:position w:val="0"/>
    </w:rPr>
  </w:style>
  <w:style w:type="character" w:customStyle="1" w:styleId="CharStyle43">
    <w:name w:val="Колонтитул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45">
    <w:name w:val="Заголовок №2 (2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7">
    <w:name w:val="Основной текст (9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9">
    <w:name w:val="Основной текст (10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1">
    <w:name w:val="Основной текст (11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  <w:spacing w:val="-30"/>
    </w:rPr>
  </w:style>
  <w:style w:type="character" w:customStyle="1" w:styleId="CharStyle53">
    <w:name w:val="Заголовок №3_"/>
    <w:basedOn w:val="DefaultParagraphFont"/>
    <w:link w:val="Style52"/>
    <w:rPr>
      <w:b/>
      <w:bCs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  <w:style w:type="character" w:customStyle="1" w:styleId="CharStyle55">
    <w:name w:val="Основной текст (12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6">
    <w:name w:val="Основной текст (12)"/>
    <w:basedOn w:val="CharStyle55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57">
    <w:name w:val="Основной текст (9)"/>
    <w:basedOn w:val="CharStyle47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58">
    <w:name w:val="Основной текст (9) + Franklin Gothic Demi,9,5 pt,Интервал 0 pt"/>
    <w:basedOn w:val="CharStyle47"/>
    <w:rPr>
      <w:lang w:val="uk-UA" w:eastAsia="uk-UA" w:bidi="uk-UA"/>
      <w:u w:val="single"/>
      <w:sz w:val="19"/>
      <w:szCs w:val="19"/>
      <w:rFonts w:ascii="Franklin Gothic Demi" w:eastAsia="Franklin Gothic Demi" w:hAnsi="Franklin Gothic Demi" w:cs="Franklin Gothic Demi"/>
      <w:w w:val="100"/>
      <w:spacing w:val="10"/>
      <w:color w:val="000000"/>
      <w:position w:val="0"/>
    </w:rPr>
  </w:style>
  <w:style w:type="character" w:customStyle="1" w:styleId="CharStyle59">
    <w:name w:val="Основной текст (2) + 8 pt"/>
    <w:basedOn w:val="CharStyle16"/>
    <w:rPr>
      <w:lang w:val="uk-UA" w:eastAsia="uk-UA" w:bidi="uk-UA"/>
      <w:sz w:val="16"/>
      <w:szCs w:val="16"/>
      <w:w w:val="100"/>
      <w:spacing w:val="0"/>
      <w:color w:val="000000"/>
      <w:position w:val="0"/>
    </w:rPr>
  </w:style>
  <w:style w:type="character" w:customStyle="1" w:styleId="CharStyle60">
    <w:name w:val="Основной текст (2) + Интервал 0 pt"/>
    <w:basedOn w:val="CharStyle16"/>
    <w:rPr>
      <w:lang w:val="uk-UA" w:eastAsia="uk-UA" w:bidi="uk-UA"/>
      <w:u w:val="single"/>
      <w:w w:val="100"/>
      <w:spacing w:val="10"/>
      <w:color w:val="000000"/>
      <w:position w:val="0"/>
    </w:rPr>
  </w:style>
  <w:style w:type="character" w:customStyle="1" w:styleId="CharStyle61">
    <w:name w:val="Основной текст (2) + 5,5 pt,Малые прописные,Интервал 0 pt"/>
    <w:basedOn w:val="CharStyle16"/>
    <w:rPr>
      <w:lang w:val="uk-UA" w:eastAsia="uk-UA" w:bidi="uk-UA"/>
      <w:u w:val="single"/>
      <w:smallCaps/>
      <w:sz w:val="11"/>
      <w:szCs w:val="11"/>
      <w:w w:val="100"/>
      <w:spacing w:val="10"/>
      <w:color w:val="000000"/>
      <w:position w:val="0"/>
    </w:rPr>
  </w:style>
  <w:style w:type="character" w:customStyle="1" w:styleId="CharStyle62">
    <w:name w:val="Основной текст (10) + 7 pt,Интервал 0 pt"/>
    <w:basedOn w:val="CharStyle49"/>
    <w:rPr>
      <w:lang w:val="uk-UA" w:eastAsia="uk-UA" w:bidi="uk-UA"/>
      <w:u w:val="single"/>
      <w:sz w:val="14"/>
      <w:szCs w:val="14"/>
      <w:w w:val="100"/>
      <w:spacing w:val="10"/>
      <w:color w:val="000000"/>
      <w:position w:val="0"/>
    </w:rPr>
  </w:style>
  <w:style w:type="character" w:customStyle="1" w:styleId="CharStyle63">
    <w:name w:val="Основной текст (10) + 7 pt,Интервал 0 pt"/>
    <w:basedOn w:val="CharStyle49"/>
    <w:rPr>
      <w:lang w:val="uk-UA" w:eastAsia="uk-UA" w:bidi="uk-UA"/>
      <w:sz w:val="14"/>
      <w:szCs w:val="14"/>
      <w:w w:val="100"/>
      <w:spacing w:val="10"/>
      <w:color w:val="000000"/>
      <w:position w:val="0"/>
    </w:rPr>
  </w:style>
  <w:style w:type="character" w:customStyle="1" w:styleId="CharStyle65">
    <w:name w:val="Основной текст (13)_"/>
    <w:basedOn w:val="DefaultParagraphFont"/>
    <w:link w:val="Style64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6">
    <w:name w:val="Основной текст (13) + Не полужирный"/>
    <w:basedOn w:val="CharStyle65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67">
    <w:name w:val="Основной текст (13)"/>
    <w:basedOn w:val="CharStyle65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69">
    <w:name w:val="Подпись к таблице (2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0">
    <w:name w:val="Подпись к таблице (2)"/>
    <w:basedOn w:val="CharStyle69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71">
    <w:name w:val="Основной текст (2) + 10 pt"/>
    <w:basedOn w:val="CharStyle16"/>
    <w:rPr>
      <w:lang w:val="uk-UA" w:eastAsia="uk-UA" w:bidi="uk-UA"/>
      <w:sz w:val="20"/>
      <w:szCs w:val="20"/>
      <w:w w:val="100"/>
      <w:spacing w:val="0"/>
      <w:color w:val="000000"/>
      <w:position w:val="0"/>
    </w:rPr>
  </w:style>
  <w:style w:type="character" w:customStyle="1" w:styleId="CharStyle72">
    <w:name w:val="Основной текст (2) + 8 pt,Полужирный"/>
    <w:basedOn w:val="CharStyle16"/>
    <w:rPr>
      <w:lang w:val="uk-UA" w:eastAsia="uk-UA" w:bidi="uk-UA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73">
    <w:name w:val="Основной текст (2) + 8 pt,Курсив"/>
    <w:basedOn w:val="CharStyle16"/>
    <w:rPr>
      <w:lang w:val="uk-UA" w:eastAsia="uk-UA" w:bidi="uk-UA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74">
    <w:name w:val="Основной текст (2) + Trebuchet MS,23 pt,Курсив"/>
    <w:basedOn w:val="CharStyle16"/>
    <w:rPr>
      <w:lang w:val="uk-UA" w:eastAsia="uk-UA" w:bidi="uk-UA"/>
      <w:i/>
      <w:iCs/>
      <w:sz w:val="46"/>
      <w:szCs w:val="46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75">
    <w:name w:val="Основной текст (2) + 10 pt"/>
    <w:basedOn w:val="CharStyle16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77">
    <w:name w:val="Подпись к картинке (3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10"/>
    </w:rPr>
  </w:style>
  <w:style w:type="character" w:customStyle="1" w:styleId="CharStyle78">
    <w:name w:val="Основной текст (11) + Интервал 0 pt"/>
    <w:basedOn w:val="CharStyle51"/>
    <w:rPr>
      <w:lang w:val="uk-UA" w:eastAsia="uk-UA" w:bidi="uk-UA"/>
      <w:w w:val="100"/>
      <w:spacing w:val="10"/>
      <w:color w:val="000000"/>
      <w:position w:val="0"/>
    </w:rPr>
  </w:style>
  <w:style w:type="character" w:customStyle="1" w:styleId="CharStyle80">
    <w:name w:val="Основной текст (14)_"/>
    <w:basedOn w:val="DefaultParagraphFont"/>
    <w:link w:val="Style79"/>
    <w:rPr>
      <w:b/>
      <w:bCs/>
      <w:i w:val="0"/>
      <w:iCs w:val="0"/>
      <w:u w:val="none"/>
      <w:strike w:val="0"/>
      <w:smallCaps w:val="0"/>
      <w:sz w:val="30"/>
      <w:szCs w:val="30"/>
      <w:rFonts w:ascii="Georgia" w:eastAsia="Georgia" w:hAnsi="Georgia" w:cs="Georgia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206" w:lineRule="exact"/>
      <w:ind w:hanging="74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Подпись к картинке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line="283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center"/>
      <w:spacing w:line="283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2">
    <w:name w:val="Заголовок №2"/>
    <w:basedOn w:val="Normal"/>
    <w:link w:val="CharStyle13"/>
    <w:pPr>
      <w:widowControl w:val="0"/>
      <w:shd w:val="clear" w:color="auto" w:fill="FFFFFF"/>
      <w:outlineLvl w:val="1"/>
      <w:spacing w:after="120" w:line="206" w:lineRule="exact"/>
      <w:ind w:hanging="12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jc w:val="both"/>
      <w:spacing w:before="120" w:line="20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26">
    <w:name w:val="Основной текст (6)"/>
    <w:basedOn w:val="Normal"/>
    <w:link w:val="CharStyle27"/>
    <w:pPr>
      <w:widowControl w:val="0"/>
      <w:shd w:val="clear" w:color="auto" w:fill="FFFFFF"/>
      <w:jc w:val="both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32">
    <w:name w:val="Другое"/>
    <w:basedOn w:val="Normal"/>
    <w:link w:val="CharStyle3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4">
    <w:name w:val="Основной текст (7)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  <w:style w:type="paragraph" w:customStyle="1" w:styleId="Style37">
    <w:name w:val="Основной текст (8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paragraph" w:customStyle="1" w:styleId="Style39">
    <w:name w:val="Заголовок №1"/>
    <w:basedOn w:val="Normal"/>
    <w:link w:val="CharStyle40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rebuchet MS" w:eastAsia="Trebuchet MS" w:hAnsi="Trebuchet MS" w:cs="Trebuchet MS"/>
      <w:spacing w:val="-50"/>
    </w:rPr>
  </w:style>
  <w:style w:type="paragraph" w:customStyle="1" w:styleId="Style42">
    <w:name w:val="Колонтитул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44">
    <w:name w:val="Заголовок №2 (2)"/>
    <w:basedOn w:val="Normal"/>
    <w:link w:val="CharStyle45"/>
    <w:pPr>
      <w:widowControl w:val="0"/>
      <w:shd w:val="clear" w:color="auto" w:fill="FFFFFF"/>
      <w:outlineLvl w:val="1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6">
    <w:name w:val="Основной текст (9)"/>
    <w:basedOn w:val="Normal"/>
    <w:link w:val="CharStyle47"/>
    <w:pPr>
      <w:widowControl w:val="0"/>
      <w:shd w:val="clear" w:color="auto" w:fill="FFFFFF"/>
      <w:jc w:val="right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8">
    <w:name w:val="Основной текст (10)"/>
    <w:basedOn w:val="Normal"/>
    <w:link w:val="CharStyle49"/>
    <w:pPr>
      <w:widowControl w:val="0"/>
      <w:shd w:val="clear" w:color="auto" w:fill="FFFFFF"/>
      <w:jc w:val="right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0">
    <w:name w:val="Основной текст (11)"/>
    <w:basedOn w:val="Normal"/>
    <w:link w:val="CharStyle51"/>
    <w:pPr>
      <w:widowControl w:val="0"/>
      <w:shd w:val="clear" w:color="auto" w:fill="FFFFFF"/>
      <w:jc w:val="center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  <w:spacing w:val="-30"/>
    </w:rPr>
  </w:style>
  <w:style w:type="paragraph" w:customStyle="1" w:styleId="Style52">
    <w:name w:val="Заголовок №3"/>
    <w:basedOn w:val="Normal"/>
    <w:link w:val="CharStyle53"/>
    <w:pPr>
      <w:widowControl w:val="0"/>
      <w:shd w:val="clear" w:color="auto" w:fill="FFFFFF"/>
      <w:jc w:val="right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  <w:style w:type="paragraph" w:customStyle="1" w:styleId="Style54">
    <w:name w:val="Основной текст (12)"/>
    <w:basedOn w:val="Normal"/>
    <w:link w:val="CharStyle55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64">
    <w:name w:val="Основной текст (13)"/>
    <w:basedOn w:val="Normal"/>
    <w:link w:val="CharStyle65"/>
    <w:pPr>
      <w:widowControl w:val="0"/>
      <w:shd w:val="clear" w:color="auto" w:fill="FFFFFF"/>
      <w:jc w:val="both"/>
      <w:spacing w:line="24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68">
    <w:name w:val="Подпись к таблице (2)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6">
    <w:name w:val="Подпись к картинке (3)"/>
    <w:basedOn w:val="Normal"/>
    <w:link w:val="CharStyle7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10"/>
    </w:rPr>
  </w:style>
  <w:style w:type="paragraph" w:customStyle="1" w:styleId="Style79">
    <w:name w:val="Основной текст (14)"/>
    <w:basedOn w:val="Normal"/>
    <w:link w:val="CharStyle8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Georgia" w:eastAsia="Georgia" w:hAnsi="Georgia" w:cs="Georg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/Relationships>
</file>