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05" w:rsidRDefault="007D4905" w:rsidP="007D4905">
      <w:pPr>
        <w:jc w:val="center"/>
      </w:pPr>
    </w:p>
    <w:p w:rsidR="007D4905" w:rsidRDefault="007D4905" w:rsidP="007D4905">
      <w:pPr>
        <w:jc w:val="center"/>
      </w:pPr>
    </w:p>
    <w:p w:rsidR="007D4905" w:rsidRDefault="007D4905" w:rsidP="007D4905">
      <w:pPr>
        <w:jc w:val="center"/>
      </w:pPr>
    </w:p>
    <w:p w:rsidR="007D4905" w:rsidRDefault="007D4905" w:rsidP="007D4905">
      <w:pPr>
        <w:jc w:val="center"/>
      </w:pPr>
    </w:p>
    <w:p w:rsidR="007D4905" w:rsidRDefault="007D4905" w:rsidP="007D4905">
      <w:pPr>
        <w:jc w:val="center"/>
      </w:pPr>
    </w:p>
    <w:p w:rsidR="007D4905" w:rsidRDefault="007D4905" w:rsidP="007D4905">
      <w:pPr>
        <w:jc w:val="center"/>
      </w:pPr>
    </w:p>
    <w:p w:rsidR="007D4905" w:rsidRPr="007D4905" w:rsidRDefault="007D4905" w:rsidP="007D4905">
      <w:pPr>
        <w:jc w:val="center"/>
        <w:rPr>
          <w:rFonts w:ascii="Times New Roman" w:hAnsi="Times New Roman" w:cs="Times New Roman"/>
          <w:sz w:val="72"/>
          <w:szCs w:val="72"/>
        </w:rPr>
      </w:pPr>
      <w:r w:rsidRPr="007D4905">
        <w:rPr>
          <w:rFonts w:ascii="Times New Roman" w:hAnsi="Times New Roman" w:cs="Times New Roman"/>
          <w:sz w:val="72"/>
          <w:szCs w:val="72"/>
        </w:rPr>
        <w:t>ВИСНОВОК</w:t>
      </w:r>
    </w:p>
    <w:p w:rsidR="007D4905" w:rsidRPr="007D4905" w:rsidRDefault="007D4905" w:rsidP="007D4905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7D4905">
        <w:rPr>
          <w:rFonts w:ascii="Times New Roman" w:hAnsi="Times New Roman" w:cs="Times New Roman"/>
          <w:sz w:val="44"/>
          <w:szCs w:val="44"/>
        </w:rPr>
        <w:t>про</w:t>
      </w:r>
      <w:proofErr w:type="gramEnd"/>
      <w:r w:rsidRPr="007D4905">
        <w:rPr>
          <w:rFonts w:ascii="Times New Roman" w:hAnsi="Times New Roman" w:cs="Times New Roman"/>
          <w:sz w:val="44"/>
          <w:szCs w:val="44"/>
        </w:rPr>
        <w:t xml:space="preserve"> якість освітньої діяльності закладу освіти</w:t>
      </w:r>
    </w:p>
    <w:p w:rsidR="007D4905" w:rsidRPr="007D4905" w:rsidRDefault="007D4905" w:rsidP="007D4905">
      <w:pPr>
        <w:jc w:val="center"/>
        <w:rPr>
          <w:rFonts w:ascii="Times New Roman" w:hAnsi="Times New Roman" w:cs="Times New Roman"/>
          <w:sz w:val="44"/>
          <w:szCs w:val="44"/>
        </w:rPr>
      </w:pPr>
      <w:r w:rsidRPr="007D4905">
        <w:rPr>
          <w:rFonts w:ascii="Times New Roman" w:hAnsi="Times New Roman" w:cs="Times New Roman"/>
          <w:sz w:val="44"/>
          <w:szCs w:val="44"/>
        </w:rPr>
        <w:t>за результатами проведення самооцінювання</w:t>
      </w:r>
    </w:p>
    <w:p w:rsidR="007D4905" w:rsidRPr="007D4905" w:rsidRDefault="007D4905" w:rsidP="007D4905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7D4905">
        <w:rPr>
          <w:rFonts w:ascii="Times New Roman" w:hAnsi="Times New Roman" w:cs="Times New Roman"/>
          <w:sz w:val="44"/>
          <w:szCs w:val="44"/>
        </w:rPr>
        <w:t>С</w:t>
      </w:r>
      <w:r w:rsidRPr="007D4905">
        <w:rPr>
          <w:rFonts w:ascii="Times New Roman" w:hAnsi="Times New Roman" w:cs="Times New Roman"/>
          <w:sz w:val="44"/>
          <w:szCs w:val="44"/>
          <w:lang w:val="uk-UA"/>
        </w:rPr>
        <w:t>умський</w:t>
      </w:r>
      <w:r w:rsidRPr="007D4905">
        <w:rPr>
          <w:rFonts w:ascii="Times New Roman" w:hAnsi="Times New Roman" w:cs="Times New Roman"/>
          <w:sz w:val="44"/>
          <w:szCs w:val="44"/>
        </w:rPr>
        <w:t xml:space="preserve">  дошкільн</w:t>
      </w:r>
      <w:r w:rsidRPr="007D4905">
        <w:rPr>
          <w:rFonts w:ascii="Times New Roman" w:hAnsi="Times New Roman" w:cs="Times New Roman"/>
          <w:sz w:val="44"/>
          <w:szCs w:val="44"/>
          <w:lang w:val="uk-UA"/>
        </w:rPr>
        <w:t>ий навчальний заклад</w:t>
      </w:r>
      <w:r w:rsidRPr="007D4905">
        <w:rPr>
          <w:rFonts w:ascii="Times New Roman" w:hAnsi="Times New Roman" w:cs="Times New Roman"/>
          <w:sz w:val="44"/>
          <w:szCs w:val="44"/>
        </w:rPr>
        <w:t xml:space="preserve"> № </w:t>
      </w:r>
      <w:r w:rsidRPr="007D4905">
        <w:rPr>
          <w:rFonts w:ascii="Times New Roman" w:hAnsi="Times New Roman" w:cs="Times New Roman"/>
          <w:sz w:val="44"/>
          <w:szCs w:val="44"/>
          <w:lang w:val="uk-UA"/>
        </w:rPr>
        <w:t xml:space="preserve">32 «Ластівка» м. Суми Сумської міської </w:t>
      </w:r>
      <w:proofErr w:type="gramStart"/>
      <w:r w:rsidRPr="007D4905">
        <w:rPr>
          <w:rFonts w:ascii="Times New Roman" w:hAnsi="Times New Roman" w:cs="Times New Roman"/>
          <w:sz w:val="44"/>
          <w:szCs w:val="44"/>
          <w:lang w:val="uk-UA"/>
        </w:rPr>
        <w:t>ради</w:t>
      </w:r>
      <w:proofErr w:type="gramEnd"/>
    </w:p>
    <w:p w:rsidR="007D4905" w:rsidRPr="007D4905" w:rsidRDefault="007D4905" w:rsidP="007D4905">
      <w:pPr>
        <w:jc w:val="center"/>
        <w:rPr>
          <w:sz w:val="44"/>
          <w:szCs w:val="44"/>
        </w:rPr>
      </w:pPr>
    </w:p>
    <w:p w:rsidR="007D4905" w:rsidRDefault="007D4905" w:rsidP="007D4905">
      <w:pPr>
        <w:jc w:val="center"/>
      </w:pPr>
    </w:p>
    <w:p w:rsidR="007D4905" w:rsidRDefault="007D4905" w:rsidP="007D4905">
      <w:pPr>
        <w:jc w:val="center"/>
      </w:pPr>
    </w:p>
    <w:p w:rsidR="007D4905" w:rsidRDefault="007D4905" w:rsidP="007D4905">
      <w:pPr>
        <w:jc w:val="center"/>
      </w:pPr>
    </w:p>
    <w:p w:rsidR="007D4905" w:rsidRDefault="007D4905" w:rsidP="007D4905">
      <w:pPr>
        <w:jc w:val="center"/>
      </w:pPr>
    </w:p>
    <w:p w:rsidR="007D4905" w:rsidRDefault="007D4905" w:rsidP="007D4905">
      <w:pPr>
        <w:jc w:val="center"/>
      </w:pPr>
    </w:p>
    <w:p w:rsidR="007D4905" w:rsidRDefault="007D4905" w:rsidP="007D4905">
      <w:pPr>
        <w:jc w:val="center"/>
      </w:pPr>
    </w:p>
    <w:p w:rsidR="007D4905" w:rsidRDefault="007D4905" w:rsidP="007D4905">
      <w:pPr>
        <w:jc w:val="center"/>
      </w:pPr>
    </w:p>
    <w:p w:rsidR="007D4905" w:rsidRDefault="007D4905" w:rsidP="007D4905">
      <w:pPr>
        <w:jc w:val="center"/>
      </w:pPr>
    </w:p>
    <w:p w:rsidR="007D4905" w:rsidRDefault="007D4905" w:rsidP="007D4905">
      <w:pPr>
        <w:jc w:val="center"/>
      </w:pPr>
    </w:p>
    <w:p w:rsidR="007D4905" w:rsidRDefault="007D4905" w:rsidP="007D4905">
      <w:pPr>
        <w:jc w:val="center"/>
      </w:pPr>
    </w:p>
    <w:p w:rsidR="007D4905" w:rsidRDefault="007D4905" w:rsidP="007D4905">
      <w:pPr>
        <w:jc w:val="center"/>
      </w:pPr>
    </w:p>
    <w:p w:rsidR="007D4905" w:rsidRDefault="007D4905" w:rsidP="007D4905">
      <w:pPr>
        <w:jc w:val="center"/>
      </w:pPr>
    </w:p>
    <w:p w:rsidR="007D4905" w:rsidRPr="007D4905" w:rsidRDefault="007D4905" w:rsidP="007D4905">
      <w:pPr>
        <w:rPr>
          <w:lang w:val="uk-UA"/>
        </w:rPr>
      </w:pPr>
    </w:p>
    <w:p w:rsidR="007D4905" w:rsidRPr="007D4905" w:rsidRDefault="007D4905" w:rsidP="007D4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905">
        <w:rPr>
          <w:rFonts w:ascii="Times New Roman" w:hAnsi="Times New Roman" w:cs="Times New Roman"/>
          <w:b/>
          <w:sz w:val="28"/>
          <w:szCs w:val="28"/>
        </w:rPr>
        <w:lastRenderedPageBreak/>
        <w:t>ВИСНОВОК</w:t>
      </w:r>
    </w:p>
    <w:p w:rsidR="007D4905" w:rsidRPr="007D4905" w:rsidRDefault="007D4905" w:rsidP="007D4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4905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  <w:r w:rsidRPr="007D4905">
        <w:rPr>
          <w:rFonts w:ascii="Times New Roman" w:hAnsi="Times New Roman" w:cs="Times New Roman"/>
          <w:b/>
          <w:sz w:val="28"/>
          <w:szCs w:val="28"/>
        </w:rPr>
        <w:t xml:space="preserve"> якість освітньої діяльності закладу освіти</w:t>
      </w:r>
      <w:r w:rsidRPr="007D49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4905">
        <w:rPr>
          <w:rFonts w:ascii="Times New Roman" w:hAnsi="Times New Roman" w:cs="Times New Roman"/>
          <w:b/>
          <w:sz w:val="28"/>
          <w:szCs w:val="28"/>
        </w:rPr>
        <w:t>за результатами проведення самооцінювання</w:t>
      </w:r>
    </w:p>
    <w:p w:rsidR="007D4905" w:rsidRPr="007D4905" w:rsidRDefault="007D4905" w:rsidP="007D49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905">
        <w:rPr>
          <w:rFonts w:ascii="Times New Roman" w:hAnsi="Times New Roman" w:cs="Times New Roman"/>
          <w:b/>
          <w:sz w:val="28"/>
          <w:szCs w:val="28"/>
        </w:rPr>
        <w:t xml:space="preserve">Сумський  дошкільний навчальний заклад № 32 «Ластівка» м. Суми Сумської міської </w:t>
      </w:r>
      <w:proofErr w:type="gramStart"/>
      <w:r w:rsidRPr="007D4905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</w:p>
    <w:p w:rsidR="007D4905" w:rsidRPr="007D4905" w:rsidRDefault="007D4905" w:rsidP="007D49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4905">
        <w:rPr>
          <w:rFonts w:ascii="Times New Roman" w:hAnsi="Times New Roman" w:cs="Times New Roman"/>
          <w:sz w:val="28"/>
          <w:szCs w:val="28"/>
        </w:rPr>
        <w:t xml:space="preserve">Загальна характеристика </w:t>
      </w:r>
      <w:r w:rsidRPr="007D4905">
        <w:rPr>
          <w:rFonts w:ascii="Times New Roman" w:hAnsi="Times New Roman" w:cs="Times New Roman"/>
          <w:sz w:val="28"/>
          <w:szCs w:val="28"/>
          <w:lang w:val="uk-UA"/>
        </w:rPr>
        <w:t>дошкільного навчального закладу.</w:t>
      </w:r>
    </w:p>
    <w:p w:rsidR="007D4905" w:rsidRPr="007D4905" w:rsidRDefault="007D4905" w:rsidP="007D49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4905">
        <w:rPr>
          <w:rFonts w:ascii="Times New Roman" w:hAnsi="Times New Roman" w:cs="Times New Roman"/>
          <w:sz w:val="28"/>
          <w:szCs w:val="28"/>
          <w:lang w:val="uk-UA"/>
        </w:rPr>
        <w:t>Сумський  дошкільний навчальний заклад № 32 «Ластівка» м. Суми</w:t>
      </w:r>
      <w:r w:rsidR="006E61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D4905">
        <w:rPr>
          <w:rFonts w:ascii="Times New Roman" w:hAnsi="Times New Roman" w:cs="Times New Roman"/>
          <w:sz w:val="28"/>
          <w:szCs w:val="28"/>
          <w:lang w:val="uk-UA"/>
        </w:rPr>
        <w:t xml:space="preserve"> У ДН</w:t>
      </w:r>
      <w:r w:rsidR="001234CA">
        <w:rPr>
          <w:rFonts w:ascii="Times New Roman" w:hAnsi="Times New Roman" w:cs="Times New Roman"/>
          <w:sz w:val="28"/>
          <w:szCs w:val="28"/>
          <w:lang w:val="uk-UA"/>
        </w:rPr>
        <w:t>З  здобуває дошкільну освіту 132</w:t>
      </w:r>
      <w:r w:rsidRPr="007D490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1234CA">
        <w:rPr>
          <w:rFonts w:ascii="Times New Roman" w:hAnsi="Times New Roman" w:cs="Times New Roman"/>
          <w:sz w:val="28"/>
          <w:szCs w:val="28"/>
          <w:lang w:val="uk-UA"/>
        </w:rPr>
        <w:t>ітей (проєктна потужність – 140</w:t>
      </w:r>
      <w:r w:rsidR="00B55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4905">
        <w:rPr>
          <w:rFonts w:ascii="Times New Roman" w:hAnsi="Times New Roman" w:cs="Times New Roman"/>
          <w:sz w:val="28"/>
          <w:szCs w:val="28"/>
          <w:lang w:val="uk-UA"/>
        </w:rPr>
        <w:t>місць).</w:t>
      </w:r>
    </w:p>
    <w:p w:rsidR="007D4905" w:rsidRPr="00841F7C" w:rsidRDefault="007D4905" w:rsidP="007D49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1F7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7D4905"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  <w:r w:rsidR="001234CA" w:rsidRPr="00841F7C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функціонує </w:t>
      </w:r>
      <w:r w:rsidR="001234C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41F7C">
        <w:rPr>
          <w:rFonts w:ascii="Times New Roman" w:hAnsi="Times New Roman" w:cs="Times New Roman"/>
          <w:sz w:val="28"/>
          <w:szCs w:val="28"/>
          <w:lang w:val="uk-UA"/>
        </w:rPr>
        <w:t xml:space="preserve"> груп, із них: </w:t>
      </w:r>
      <w:r w:rsidRPr="007D49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41F7C">
        <w:rPr>
          <w:rFonts w:ascii="Times New Roman" w:hAnsi="Times New Roman" w:cs="Times New Roman"/>
          <w:sz w:val="28"/>
          <w:szCs w:val="28"/>
          <w:lang w:val="uk-UA"/>
        </w:rPr>
        <w:t xml:space="preserve"> групи раннього</w:t>
      </w:r>
      <w:r w:rsidRPr="007D4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1F7C">
        <w:rPr>
          <w:rFonts w:ascii="Times New Roman" w:hAnsi="Times New Roman" w:cs="Times New Roman"/>
          <w:sz w:val="28"/>
          <w:szCs w:val="28"/>
          <w:lang w:val="uk-UA"/>
        </w:rPr>
        <w:t>віку.</w:t>
      </w:r>
    </w:p>
    <w:p w:rsidR="007D4905" w:rsidRPr="00841F7C" w:rsidRDefault="007D4905" w:rsidP="007D49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1F7C">
        <w:rPr>
          <w:rFonts w:ascii="Times New Roman" w:hAnsi="Times New Roman" w:cs="Times New Roman"/>
          <w:sz w:val="28"/>
          <w:szCs w:val="28"/>
          <w:lang w:val="uk-UA"/>
        </w:rPr>
        <w:t>Кількість педагогіч</w:t>
      </w:r>
      <w:r w:rsidR="001234CA" w:rsidRPr="00841F7C">
        <w:rPr>
          <w:rFonts w:ascii="Times New Roman" w:hAnsi="Times New Roman" w:cs="Times New Roman"/>
          <w:sz w:val="28"/>
          <w:szCs w:val="28"/>
          <w:lang w:val="uk-UA"/>
        </w:rPr>
        <w:t xml:space="preserve">них працівників – </w:t>
      </w:r>
      <w:r w:rsidR="001234C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41F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4905" w:rsidRPr="00841F7C" w:rsidRDefault="007D4905" w:rsidP="007D49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1F7C">
        <w:rPr>
          <w:rFonts w:ascii="Times New Roman" w:hAnsi="Times New Roman" w:cs="Times New Roman"/>
          <w:sz w:val="28"/>
          <w:szCs w:val="28"/>
          <w:lang w:val="uk-UA"/>
        </w:rPr>
        <w:t>Джерела інформації для формування висновків:</w:t>
      </w:r>
    </w:p>
    <w:p w:rsidR="007D4905" w:rsidRPr="007D4905" w:rsidRDefault="007D4905" w:rsidP="007D4905">
      <w:pPr>
        <w:rPr>
          <w:rFonts w:ascii="Times New Roman" w:hAnsi="Times New Roman" w:cs="Times New Roman"/>
          <w:sz w:val="28"/>
          <w:szCs w:val="28"/>
        </w:rPr>
      </w:pPr>
      <w:r w:rsidRPr="007D4905">
        <w:rPr>
          <w:rFonts w:ascii="Times New Roman" w:hAnsi="Times New Roman" w:cs="Times New Roman"/>
          <w:sz w:val="28"/>
          <w:szCs w:val="28"/>
        </w:rPr>
        <w:t>1. Опитувальний аркуш керівника.</w:t>
      </w:r>
    </w:p>
    <w:p w:rsidR="007D4905" w:rsidRPr="007D4905" w:rsidRDefault="007D4905" w:rsidP="007D4905">
      <w:pPr>
        <w:rPr>
          <w:rFonts w:ascii="Times New Roman" w:hAnsi="Times New Roman" w:cs="Times New Roman"/>
          <w:sz w:val="28"/>
          <w:szCs w:val="28"/>
        </w:rPr>
      </w:pPr>
      <w:r w:rsidRPr="007D4905">
        <w:rPr>
          <w:rFonts w:ascii="Times New Roman" w:hAnsi="Times New Roman" w:cs="Times New Roman"/>
          <w:sz w:val="28"/>
          <w:szCs w:val="28"/>
        </w:rPr>
        <w:t>2. Інтерв’ю з керівником.</w:t>
      </w:r>
    </w:p>
    <w:p w:rsidR="007D4905" w:rsidRPr="007D4905" w:rsidRDefault="007D4905" w:rsidP="007D4905">
      <w:pPr>
        <w:rPr>
          <w:rFonts w:ascii="Times New Roman" w:hAnsi="Times New Roman" w:cs="Times New Roman"/>
          <w:sz w:val="28"/>
          <w:szCs w:val="28"/>
        </w:rPr>
      </w:pPr>
      <w:r w:rsidRPr="007D4905">
        <w:rPr>
          <w:rFonts w:ascii="Times New Roman" w:hAnsi="Times New Roman" w:cs="Times New Roman"/>
          <w:sz w:val="28"/>
          <w:szCs w:val="28"/>
        </w:rPr>
        <w:t>3. Інтерв’ю з вихователем-методистом.</w:t>
      </w:r>
    </w:p>
    <w:p w:rsidR="007D4905" w:rsidRPr="007D4905" w:rsidRDefault="007D4905" w:rsidP="007D4905">
      <w:pPr>
        <w:rPr>
          <w:rFonts w:ascii="Times New Roman" w:hAnsi="Times New Roman" w:cs="Times New Roman"/>
          <w:sz w:val="28"/>
          <w:szCs w:val="28"/>
        </w:rPr>
      </w:pPr>
      <w:r w:rsidRPr="007D4905">
        <w:rPr>
          <w:rFonts w:ascii="Times New Roman" w:hAnsi="Times New Roman" w:cs="Times New Roman"/>
          <w:sz w:val="28"/>
          <w:szCs w:val="28"/>
        </w:rPr>
        <w:t>4. Спостереження за освітнім середовищем.</w:t>
      </w:r>
    </w:p>
    <w:p w:rsidR="007D4905" w:rsidRPr="007D4905" w:rsidRDefault="007D4905" w:rsidP="007D4905">
      <w:pPr>
        <w:rPr>
          <w:rFonts w:ascii="Times New Roman" w:hAnsi="Times New Roman" w:cs="Times New Roman"/>
          <w:sz w:val="28"/>
          <w:szCs w:val="28"/>
        </w:rPr>
      </w:pPr>
      <w:r w:rsidRPr="007D4905">
        <w:rPr>
          <w:rFonts w:ascii="Times New Roman" w:hAnsi="Times New Roman" w:cs="Times New Roman"/>
          <w:sz w:val="28"/>
          <w:szCs w:val="28"/>
        </w:rPr>
        <w:t>5. Вивчення педагогічної діяльності.</w:t>
      </w:r>
    </w:p>
    <w:p w:rsidR="007D4905" w:rsidRPr="007D4905" w:rsidRDefault="007D4905" w:rsidP="007D4905">
      <w:pPr>
        <w:rPr>
          <w:rFonts w:ascii="Times New Roman" w:hAnsi="Times New Roman" w:cs="Times New Roman"/>
          <w:sz w:val="28"/>
          <w:szCs w:val="28"/>
        </w:rPr>
      </w:pPr>
      <w:r w:rsidRPr="007D4905">
        <w:rPr>
          <w:rFonts w:ascii="Times New Roman" w:hAnsi="Times New Roman" w:cs="Times New Roman"/>
          <w:sz w:val="28"/>
          <w:szCs w:val="28"/>
        </w:rPr>
        <w:t>6. Анкетування педагогічних працівникі</w:t>
      </w:r>
      <w:proofErr w:type="gramStart"/>
      <w:r w:rsidRPr="007D4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4905">
        <w:rPr>
          <w:rFonts w:ascii="Times New Roman" w:hAnsi="Times New Roman" w:cs="Times New Roman"/>
          <w:sz w:val="28"/>
          <w:szCs w:val="28"/>
        </w:rPr>
        <w:t>.</w:t>
      </w:r>
    </w:p>
    <w:p w:rsidR="007D4905" w:rsidRPr="007D4905" w:rsidRDefault="007D4905" w:rsidP="007D4905">
      <w:pPr>
        <w:rPr>
          <w:rFonts w:ascii="Times New Roman" w:hAnsi="Times New Roman" w:cs="Times New Roman"/>
          <w:sz w:val="28"/>
          <w:szCs w:val="28"/>
        </w:rPr>
      </w:pPr>
      <w:r w:rsidRPr="007D4905">
        <w:rPr>
          <w:rFonts w:ascii="Times New Roman" w:hAnsi="Times New Roman" w:cs="Times New Roman"/>
          <w:sz w:val="28"/>
          <w:szCs w:val="28"/>
        </w:rPr>
        <w:t>7. Анкетування батьків.</w:t>
      </w:r>
    </w:p>
    <w:p w:rsidR="007D4905" w:rsidRPr="007D4905" w:rsidRDefault="007D4905" w:rsidP="007D4905">
      <w:pPr>
        <w:rPr>
          <w:rFonts w:ascii="Times New Roman" w:hAnsi="Times New Roman" w:cs="Times New Roman"/>
          <w:sz w:val="28"/>
          <w:szCs w:val="28"/>
        </w:rPr>
      </w:pPr>
      <w:r w:rsidRPr="007D4905">
        <w:rPr>
          <w:rFonts w:ascii="Times New Roman" w:hAnsi="Times New Roman" w:cs="Times New Roman"/>
          <w:sz w:val="28"/>
          <w:szCs w:val="28"/>
        </w:rPr>
        <w:t>8. Вивчення документації (для оцінювання).</w:t>
      </w:r>
    </w:p>
    <w:p w:rsidR="007D4905" w:rsidRPr="007D4905" w:rsidRDefault="007D4905" w:rsidP="007D4905">
      <w:pPr>
        <w:rPr>
          <w:rFonts w:ascii="Times New Roman" w:hAnsi="Times New Roman" w:cs="Times New Roman"/>
          <w:sz w:val="28"/>
          <w:szCs w:val="28"/>
        </w:rPr>
      </w:pPr>
      <w:r w:rsidRPr="007D4905">
        <w:rPr>
          <w:rFonts w:ascii="Times New Roman" w:hAnsi="Times New Roman" w:cs="Times New Roman"/>
          <w:sz w:val="28"/>
          <w:szCs w:val="28"/>
        </w:rPr>
        <w:t>За результатами самооцінювання освітніх і управлінських процесів</w:t>
      </w:r>
      <w:r w:rsidRPr="007D4905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 навчального закладу № 32 «Ластівка»</w:t>
      </w:r>
      <w:r w:rsidRPr="007D4905">
        <w:rPr>
          <w:rFonts w:ascii="Times New Roman" w:hAnsi="Times New Roman" w:cs="Times New Roman"/>
          <w:sz w:val="28"/>
          <w:szCs w:val="28"/>
        </w:rPr>
        <w:t xml:space="preserve"> визначено:</w:t>
      </w:r>
    </w:p>
    <w:p w:rsidR="00B55BF3" w:rsidRPr="006E61FC" w:rsidRDefault="007D4905" w:rsidP="007D4905">
      <w:pPr>
        <w:rPr>
          <w:rFonts w:ascii="Times New Roman" w:hAnsi="Times New Roman" w:cs="Times New Roman"/>
          <w:b/>
          <w:sz w:val="28"/>
          <w:szCs w:val="28"/>
        </w:rPr>
      </w:pPr>
      <w:r w:rsidRPr="007D4905">
        <w:rPr>
          <w:rFonts w:ascii="Times New Roman" w:hAnsi="Times New Roman" w:cs="Times New Roman"/>
          <w:b/>
          <w:sz w:val="28"/>
          <w:szCs w:val="28"/>
        </w:rPr>
        <w:t>За напрямом 1: Освітнє середовище закладу дошкільної освіти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55BF3" w:rsidRPr="00841F7C" w:rsidTr="00B55BF3">
        <w:tc>
          <w:tcPr>
            <w:tcW w:w="2660" w:type="dxa"/>
          </w:tcPr>
          <w:p w:rsidR="00B55BF3" w:rsidRPr="00B55BF3" w:rsidRDefault="00B55BF3" w:rsidP="007D4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5BF3">
              <w:rPr>
                <w:rFonts w:ascii="Times New Roman" w:hAnsi="Times New Roman" w:cs="Times New Roman"/>
                <w:b/>
                <w:sz w:val="28"/>
                <w:szCs w:val="28"/>
              </w:rPr>
              <w:t>Вимога/правило</w:t>
            </w:r>
          </w:p>
        </w:tc>
        <w:tc>
          <w:tcPr>
            <w:tcW w:w="6911" w:type="dxa"/>
          </w:tcPr>
          <w:p w:rsidR="00B55BF3" w:rsidRPr="00B55BF3" w:rsidRDefault="00B55BF3" w:rsidP="00B55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5B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 досягнень закладу освіти і потреб у вдосконаленні освітньої діяльності та внутрішньої системи забезпечення якості освіти та рівні оцінювання за вимогами</w:t>
            </w:r>
          </w:p>
        </w:tc>
      </w:tr>
      <w:tr w:rsidR="00B55BF3" w:rsidRPr="00B55BF3" w:rsidTr="00B55BF3">
        <w:tc>
          <w:tcPr>
            <w:tcW w:w="2660" w:type="dxa"/>
          </w:tcPr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Створення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належних,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безпечних,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доступних умов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розвитку,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виховання,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дітей та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</w:t>
            </w:r>
          </w:p>
        </w:tc>
        <w:tc>
          <w:tcPr>
            <w:tcW w:w="6911" w:type="dxa"/>
          </w:tcPr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Територія закладу освіти огороджена, огорожа цілісна, але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 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стетична, тому потребує заміни. </w:t>
            </w: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території закл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аду наявні доріжки з асфальтним </w:t>
            </w: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покриттям з нерівномірним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окриттям, значних вибоїн немає. </w:t>
            </w: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Покриття території двору тра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в’яне, наявні насадження квітів </w:t>
            </w: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вздовж тротуарних доріжо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та висаджено чимало флори для </w:t>
            </w: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озеленення подвір’я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у. На території відсутні колючі </w:t>
            </w: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дерева, кущі, гриби та рос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лини з отруйними властивостями, </w:t>
            </w: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зазначені у відповідному Перел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іку. Територія та приміщення </w:t>
            </w: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чисті, охайні та доглянуті.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 час інтерв’ю з керівником ДНЗ</w:t>
            </w: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було з’ясовано, що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території щодо її безпечності здійснюється щоденно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завідувачем господарства та керівником без встановленої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періодичності. У закладі наявні підтверджуючі документи,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є Акт готовності ДНЗ</w:t>
            </w: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нового навчального року.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вечірній та нічний час територія закладу освітлюється.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закладу недоступна для несанкціонованого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заїзду транспорту та доступу сторонніх осіб у приміщення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</w:t>
            </w: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хвіртки та двері замикаються. На території ДНЗ наявні спортивно-ігрові зони з </w:t>
            </w: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відповідним обладна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нням, пісочниці, які огороджені бортиками та закриваються. Наявний майданчик з тіньовими </w:t>
            </w: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ісами. </w:t>
            </w: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 безбар’єрного 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ступу до приміщень та території </w:t>
            </w: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закладу, зокрема: туалетні кі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мнати, роздягальні, кімнати для </w:t>
            </w: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групових та індивідуальних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анять, маршові сходи (наявність </w:t>
            </w: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підйомників) не облаштовані з урахуванням </w:t>
            </w: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індивідуальних освітніх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отреб. Подекуди наявні невисокі </w:t>
            </w: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порогові підвищення у дв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ерних проходах, сходи обладнані </w:t>
            </w: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поручнями з обох сторін.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Облаштована ресурсна кімната</w:t>
            </w:r>
            <w:r w:rsidR="00EC1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Групові осередки для діт</w:t>
            </w:r>
            <w:r w:rsidR="00EC1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ей раннього віку розташовані на </w:t>
            </w: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першому поверсі. Групові осередки для дітей певного віку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частково ізольовані від решти групових осередків. Групові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 обладнані за віковими особливостями дітей,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відповідають сучасним вимогам щодо естетизації. Кожна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вікова група обладнана достатньою кількістю дитячих меблів,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в більшості відповідають ростовим і віковим показникам.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вікові групи забезпечені м’яким інвентарем (постільна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білизна, рушники, ковдри, подушки, матраци, наматрацники,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гардини, фартухи), також килимами, килимовими доріжками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покриттями. Кожна вікова група забезпечена необхідними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господарчими товарами (тарілки, чашки, блюдця, виделка,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ножі, ложки, чайники, відра, каструлі, миски емальовані) та</w:t>
            </w:r>
          </w:p>
          <w:p w:rsidR="00B55BF3" w:rsidRPr="00B55BF3" w:rsidRDefault="00EC1DCD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інвентарем для прибирання. </w:t>
            </w:r>
            <w:r w:rsidR="00B55BF3"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Ігрові осередки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групових приміщеннях оформлені </w:t>
            </w:r>
            <w:r w:rsidR="00B55BF3"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віку дітей,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навчальне та розвивально-ігрове </w:t>
            </w:r>
            <w:r w:rsidR="00B55BF3"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середовища відп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овідають принципам доступності, </w:t>
            </w:r>
            <w:r w:rsidR="00B55BF3"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естетичності, сучасності, сп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рияють розвитку пізнавальної та </w:t>
            </w:r>
            <w:r w:rsidR="00B55BF3"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творчої діяльності дітей, самос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тійності їх ігрової діяльності. </w:t>
            </w:r>
            <w:r w:rsidR="00B55BF3"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приміщення охайні, прибрані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утримуються в чистоті. </w:t>
            </w:r>
            <w:r w:rsidR="00B55BF3"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Провітрювання та вологе прибирання всіх приміщень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проводяться щоденно. Меблі, обладнання, опалювальні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прилади, підвіконня, стіни, ручки дверей тощо періодично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протираються. Килими та килимові доріжки прибирають за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допомогою порохотяга. Робочі поверхні, столи в ігрових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групових приміщеннях, після кожного прийому їжі миються.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Повітряний режим та освітлення навчальних приміщень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санітарним вимогам.</w:t>
            </w:r>
          </w:p>
          <w:p w:rsidR="00B55BF3" w:rsidRPr="00B55BF3" w:rsidRDefault="00EC1DCD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ДНЗ</w:t>
            </w:r>
            <w:r w:rsidR="00B55BF3"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облаштовані окремі туалетні кімнати з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рукомийниками, які утримуються в належному стані. Окремо</w:t>
            </w:r>
          </w:p>
          <w:p w:rsidR="00B55BF3" w:rsidRPr="00B55BF3" w:rsidRDefault="00EC1DCD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облаштовано пральню. </w:t>
            </w:r>
            <w:r w:rsidR="00B55BF3"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 обладнання основн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их приміщень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закладу відповідає </w:t>
            </w:r>
            <w:r w:rsidR="00B55BF3"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зросту та віку дітей. У закл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аді в основному відсутні ризики </w:t>
            </w:r>
            <w:r w:rsidR="00B55BF3"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травмування учасників освітнього процесу.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освіти у </w:t>
            </w:r>
            <w:r w:rsidR="00EC1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достатньому обсязі забезпечений </w:t>
            </w: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приміщеннями з необхідним обладнанням відповідно до типу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профілю закладу. Усі приміщення використовуються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раціонально, а їхнє обладнання забезпечує реалізацію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освітніх програм. Проєктна потужність не перевищена. У</w:t>
            </w:r>
          </w:p>
          <w:p w:rsidR="00B55BF3" w:rsidRPr="00B55BF3" w:rsidRDefault="00EC1DCD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</w:t>
            </w:r>
            <w:r w:rsidR="00B55BF3"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функціонують групові осередки, в яких забезпечується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перебування дітей та якісна організація освітнього процесу.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Наявний методичний кабінет, який обладнаний усіма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необхідними дидактичними матеріалами для роботи з дітьми.</w:t>
            </w:r>
          </w:p>
          <w:p w:rsidR="00B55BF3" w:rsidRPr="00B55BF3" w:rsidRDefault="00EC1DCD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Фізкультурна зала з’єднана з музичною, яка естетично оформлена, </w:t>
            </w:r>
            <w:r w:rsidR="00B55BF3"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облаштована розсувними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кулісами, обладнання відповідає </w:t>
            </w:r>
            <w:r w:rsidR="00B55BF3"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вимогам щодо музичного 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ховання дітей дошкільного віку. </w:t>
            </w:r>
            <w:r w:rsidR="00B55BF3"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Зокрема, є піаніно,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магнітофон</w:t>
            </w:r>
            <w:r w:rsidR="00B55BF3"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акустична система, дитячі музичні інструменти, ширма та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необхідне обладнання для показу лялькового театру, костюми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ігор-драматизацій і театральних вистав, значна кількість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змінних куліс, декоративних прикрас до них, дитячі стільці,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</w:t>
            </w:r>
            <w:r w:rsidR="00EC1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льці для дорослих, стіл, килим. У ДНЗ</w:t>
            </w: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проводяться інструк</w:t>
            </w:r>
            <w:r w:rsidR="00EC1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тажі, навчання з охорони праці, </w:t>
            </w: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безпеки життєдіяль</w:t>
            </w:r>
            <w:r w:rsidR="00EC1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ності, пожежної безпеки, правил </w:t>
            </w: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поведінки в умовах</w:t>
            </w:r>
            <w:r w:rsidR="00EC1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надзвичайних ситуацій та ін. з </w:t>
            </w: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працівниками відповідн</w:t>
            </w:r>
            <w:r w:rsidR="00EC1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до чинного законодавства. Усі </w:t>
            </w: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учасники освітнього </w:t>
            </w:r>
            <w:r w:rsidR="00EC1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процесу дотримуються вимог щодо </w:t>
            </w: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охорони праці, безпеки житт</w:t>
            </w:r>
            <w:r w:rsidR="00EC1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єдіяльності, правил поведінки в </w:t>
            </w: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умовах надзвичайни</w:t>
            </w:r>
            <w:r w:rsidR="00EC1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ситуацій (переважна більшість </w:t>
            </w: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опитаних педагогічних п</w:t>
            </w:r>
            <w:r w:rsidR="00EC1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рацівників підтвердили, що в ДНЗ </w:t>
            </w: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проводяться інструктажі щодо зазначених вище питань).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Записи у відповідних журналах реєстрації інструктажів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підтверджують вище згадану інформацію. Візуалізовано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приміщень, є схеми евакуації на випадок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надзвичайної ситуації, маршрути руху здобувачів освіти з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запобігання скупченню учасників освітнього процесу,</w:t>
            </w:r>
          </w:p>
          <w:p w:rsidR="00B55BF3" w:rsidRPr="00B55BF3" w:rsidRDefault="00B55BF3" w:rsidP="00EC1D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урахуванням карантинни</w:t>
            </w:r>
            <w:r w:rsidR="00EC1D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вимог.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закладі дошкільної освіти забезпечено безпечне,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різноманітне, корисне та збалансоване харчування, що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потребам здобувачів дошкільної освіти та їхнім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віковим особливостям. Харчування здобувачів дошкільної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 здійснюється з дотриманням санітарно-гігієнічних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вимог. Організація харчування в закладі освіти сприяє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формуванню культурно-гігієнічних навичок здобувачів</w:t>
            </w:r>
          </w:p>
          <w:p w:rsidR="00B55BF3" w:rsidRPr="00B55BF3" w:rsidRDefault="00DB2A2B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освіти. </w:t>
            </w:r>
            <w:r w:rsidR="00B55BF3"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 харчоблоку та наявне обладнання в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задовільному стані.</w:t>
            </w:r>
            <w:r w:rsidR="00DB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Питний режим забезпечено одним із </w:t>
            </w:r>
            <w:r w:rsidR="00DB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дозволених способів. </w:t>
            </w: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опитування,</w:t>
            </w:r>
            <w:r w:rsidR="00DB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всі батьки задоволені умовами, </w:t>
            </w: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асортиментом та вважають харчування безпечним.</w:t>
            </w:r>
          </w:p>
          <w:p w:rsidR="00B55BF3" w:rsidRPr="00B55BF3" w:rsidRDefault="00DB2A2B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</w:t>
            </w:r>
            <w:r w:rsidR="00B55BF3"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забезпечує умови для фізичного розвитку та зміцнення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 здобувачів дошкільної освіти. Здійснюється медичне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 здобувачів дошкільної освіти медичними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працівниками, у разі потреби надається домедична допомога,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наявний обладнаний медичний кабінет та ізолятор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(використовується за потреби). У закладі освіти вживаються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дотримання протиепідемічного режиму.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Проводиться санітарно-просвітницька робота з усіма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учасниками освітнього процесу з питань ризику поширення</w:t>
            </w:r>
          </w:p>
          <w:p w:rsidR="00B55BF3" w:rsidRPr="00B55BF3" w:rsidRDefault="00B55BF3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бактеріальних та вірусних інфекцій, здорового способу</w:t>
            </w:r>
          </w:p>
          <w:p w:rsidR="00DB2A2B" w:rsidRPr="00B55BF3" w:rsidRDefault="00B55BF3" w:rsidP="00DB2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життя, загартування та раціонального харчування. </w:t>
            </w:r>
          </w:p>
          <w:p w:rsidR="00DB2A2B" w:rsidRPr="00B55BF3" w:rsidRDefault="00DB2A2B" w:rsidP="00B55B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Наявне фізкультурно-</w:t>
            </w:r>
            <w:r w:rsidR="00B55BF3"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спортивне обладнання та інв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ентар для зміцнення та розвитку </w:t>
            </w:r>
            <w:r w:rsidR="00B55BF3"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рухових якостей здобувачів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дошкільної освіти, профілактики </w:t>
            </w:r>
            <w:r w:rsidR="00B55BF3"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порушень роботи опор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но-рухового апарату дітей. У ДНЗ </w:t>
            </w:r>
            <w:r w:rsidR="00B55BF3"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організовано та здійснюєть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ся медико-педагогічний контроль </w:t>
            </w:r>
            <w:r w:rsidR="00B55BF3" w:rsidRPr="00B55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організацією фізичного виховання здобувачів освіти.</w:t>
            </w:r>
          </w:p>
        </w:tc>
      </w:tr>
      <w:tr w:rsidR="00DB2A2B" w:rsidRPr="00B55BF3" w:rsidTr="00B55BF3">
        <w:tc>
          <w:tcPr>
            <w:tcW w:w="2660" w:type="dxa"/>
          </w:tcPr>
          <w:p w:rsidR="00DB2A2B" w:rsidRPr="00DB2A2B" w:rsidRDefault="00DB2A2B" w:rsidP="00DB2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1.2. Створення</w:t>
            </w:r>
          </w:p>
          <w:p w:rsidR="00DB2A2B" w:rsidRPr="00DB2A2B" w:rsidRDefault="00DB2A2B" w:rsidP="00DB2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освітнього</w:t>
            </w:r>
          </w:p>
          <w:p w:rsidR="00DB2A2B" w:rsidRPr="00DB2A2B" w:rsidRDefault="00DB2A2B" w:rsidP="00DB2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середовища,</w:t>
            </w:r>
          </w:p>
          <w:p w:rsidR="00DB2A2B" w:rsidRPr="00DB2A2B" w:rsidRDefault="00DB2A2B" w:rsidP="00DB2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вільного від будь-</w:t>
            </w:r>
          </w:p>
          <w:p w:rsidR="00DB2A2B" w:rsidRPr="00DB2A2B" w:rsidRDefault="00DB2A2B" w:rsidP="00DB2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яких форм</w:t>
            </w:r>
          </w:p>
          <w:p w:rsidR="00DB2A2B" w:rsidRPr="00DB2A2B" w:rsidRDefault="00DB2A2B" w:rsidP="00DB2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насильства та</w:t>
            </w:r>
          </w:p>
          <w:p w:rsidR="00DB2A2B" w:rsidRPr="00B55BF3" w:rsidRDefault="00DB2A2B" w:rsidP="00DB2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дискримінації</w:t>
            </w:r>
          </w:p>
        </w:tc>
        <w:tc>
          <w:tcPr>
            <w:tcW w:w="6911" w:type="dxa"/>
          </w:tcPr>
          <w:p w:rsidR="00DB2A2B" w:rsidRPr="00DB2A2B" w:rsidRDefault="00DB2A2B" w:rsidP="00DB2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ДНЗ</w:t>
            </w:r>
            <w:r w:rsidRPr="00DB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озроблено, затверджено та </w:t>
            </w:r>
            <w:r w:rsidRPr="00DB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оприлюднено на</w:t>
            </w:r>
          </w:p>
          <w:p w:rsidR="00DB2A2B" w:rsidRPr="00DB2A2B" w:rsidRDefault="00DB2A2B" w:rsidP="00DB2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 План заходів щодо запобігання та протидії булінгу</w:t>
            </w:r>
          </w:p>
          <w:p w:rsidR="00DB2A2B" w:rsidRPr="00DB2A2B" w:rsidRDefault="00DB2A2B" w:rsidP="00DB2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(цькування), порядок подання та розгляду заяв при виявленні</w:t>
            </w:r>
          </w:p>
          <w:p w:rsidR="00DB2A2B" w:rsidRPr="00DB2A2B" w:rsidRDefault="00DB2A2B" w:rsidP="00DB2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фактів булінгу, порядок реагування на доведені випадки</w:t>
            </w:r>
          </w:p>
          <w:p w:rsidR="00DB2A2B" w:rsidRPr="00DB2A2B" w:rsidRDefault="00DB2A2B" w:rsidP="00DB2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 та відповідальність причетних осіб. Вивчення</w:t>
            </w:r>
          </w:p>
          <w:p w:rsidR="00DB2A2B" w:rsidRPr="00DB2A2B" w:rsidRDefault="00DB2A2B" w:rsidP="00DB2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документації, опитування керівника показало, що</w:t>
            </w:r>
          </w:p>
          <w:p w:rsidR="00DB2A2B" w:rsidRPr="00DB2A2B" w:rsidRDefault="00DB2A2B" w:rsidP="00DB2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превентивні та антибулінгові заходи проводяться зі</w:t>
            </w:r>
          </w:p>
          <w:p w:rsidR="00DB2A2B" w:rsidRPr="00DB2A2B" w:rsidRDefault="00DB2A2B" w:rsidP="00DB2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залученням усіх учасників освітнього процесу та з</w:t>
            </w:r>
          </w:p>
          <w:p w:rsidR="00DB2A2B" w:rsidRPr="00DB2A2B" w:rsidRDefault="00DB2A2B" w:rsidP="00DB2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урахуванням вікових особливостей дітей. Керівництво та</w:t>
            </w:r>
          </w:p>
          <w:p w:rsidR="00DB2A2B" w:rsidRPr="00DB2A2B" w:rsidRDefault="00DB2A2B" w:rsidP="00DB2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переважна більшість педагогічних працівників закладу освіти</w:t>
            </w:r>
          </w:p>
          <w:p w:rsidR="00DB2A2B" w:rsidRPr="00DB2A2B" w:rsidRDefault="00DB2A2B" w:rsidP="00DB2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ознайомлені з нормативно-правовими документами щодо</w:t>
            </w:r>
          </w:p>
          <w:p w:rsidR="00DB2A2B" w:rsidRPr="00DB2A2B" w:rsidRDefault="00DB2A2B" w:rsidP="00DB2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ознак булінгу, іншого насильства та запобігання</w:t>
            </w:r>
          </w:p>
          <w:p w:rsidR="00DB2A2B" w:rsidRPr="00DB2A2B" w:rsidRDefault="00DB2A2B" w:rsidP="00DB2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йому. Педагогічні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працівники та адміністрація ДНЗ</w:t>
            </w:r>
          </w:p>
          <w:p w:rsidR="00DB2A2B" w:rsidRPr="00DB2A2B" w:rsidRDefault="00DB2A2B" w:rsidP="00DB2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проводять постійні профілактично-просвітницькі заходи,</w:t>
            </w:r>
          </w:p>
          <w:p w:rsidR="00DB2A2B" w:rsidRPr="00DB2A2B" w:rsidRDefault="00DB2A2B" w:rsidP="00DB2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бесіди щодо розкриття поняття булінгу, різновидів</w:t>
            </w:r>
          </w:p>
          <w:p w:rsidR="00DB2A2B" w:rsidRPr="00DB2A2B" w:rsidRDefault="00DB2A2B" w:rsidP="00DB2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цькування, можливі шляхи виходу з конфліктних ситуацій,</w:t>
            </w:r>
          </w:p>
          <w:p w:rsidR="00DB2A2B" w:rsidRPr="00DB2A2B" w:rsidRDefault="00DB2A2B" w:rsidP="00DB2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підтверджується результатами анкетування педагогічних</w:t>
            </w:r>
          </w:p>
          <w:p w:rsidR="00DB2A2B" w:rsidRPr="00DB2A2B" w:rsidRDefault="00DB2A2B" w:rsidP="00DB2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працівників. Переважна більшість батьків ствердили, що у</w:t>
            </w:r>
          </w:p>
          <w:p w:rsidR="00DB2A2B" w:rsidRPr="00DB2A2B" w:rsidRDefault="00DB2A2B" w:rsidP="00DB2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 вчасно реагують на звернення щодо таких проявів, у</w:t>
            </w:r>
          </w:p>
          <w:p w:rsidR="00DB2A2B" w:rsidRPr="00DB2A2B" w:rsidRDefault="00DB2A2B" w:rsidP="00DB2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 потреби надається психолого-соціальна підтримка.</w:t>
            </w:r>
          </w:p>
          <w:p w:rsidR="00DB2A2B" w:rsidRPr="00DB2A2B" w:rsidRDefault="00DB2A2B" w:rsidP="00DB2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Фактів булінгу до закладу не надходило.</w:t>
            </w:r>
          </w:p>
          <w:p w:rsidR="00DB2A2B" w:rsidRPr="00DB2A2B" w:rsidRDefault="00DB2A2B" w:rsidP="00DB2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результатами опитування, педагогічні працівники та</w:t>
            </w:r>
          </w:p>
          <w:p w:rsidR="00DB2A2B" w:rsidRPr="00B55BF3" w:rsidRDefault="00DB2A2B" w:rsidP="00DB2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батьки задоволені освіт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 середовищем та умовами у ДНЗ</w:t>
            </w:r>
            <w:r w:rsidRPr="00DB2A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B2A2B" w:rsidRPr="00B55BF3" w:rsidTr="00B55BF3">
        <w:tc>
          <w:tcPr>
            <w:tcW w:w="2660" w:type="dxa"/>
          </w:tcPr>
          <w:p w:rsidR="00A435A6" w:rsidRPr="00A435A6" w:rsidRDefault="00A435A6" w:rsidP="00A4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 Формування</w:t>
            </w:r>
          </w:p>
          <w:p w:rsidR="00A435A6" w:rsidRPr="00A435A6" w:rsidRDefault="00A435A6" w:rsidP="00A4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інклюзивного,</w:t>
            </w:r>
          </w:p>
          <w:p w:rsidR="00A435A6" w:rsidRPr="00A435A6" w:rsidRDefault="00A435A6" w:rsidP="00A4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безпечного,</w:t>
            </w:r>
          </w:p>
          <w:p w:rsidR="00A435A6" w:rsidRPr="00A435A6" w:rsidRDefault="00A435A6" w:rsidP="00A4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розвивального,</w:t>
            </w:r>
          </w:p>
          <w:p w:rsidR="00A435A6" w:rsidRPr="00A435A6" w:rsidRDefault="00A435A6" w:rsidP="00A4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мотивуючого</w:t>
            </w:r>
          </w:p>
          <w:p w:rsidR="00A435A6" w:rsidRPr="00A435A6" w:rsidRDefault="00A435A6" w:rsidP="00A4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освітнього</w:t>
            </w:r>
          </w:p>
          <w:p w:rsidR="00DB2A2B" w:rsidRPr="00DB2A2B" w:rsidRDefault="00A435A6" w:rsidP="00A4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простору</w:t>
            </w:r>
          </w:p>
        </w:tc>
        <w:tc>
          <w:tcPr>
            <w:tcW w:w="6911" w:type="dxa"/>
          </w:tcPr>
          <w:p w:rsidR="00A435A6" w:rsidRPr="00A435A6" w:rsidRDefault="00A435A6" w:rsidP="00A4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ЗДО </w:t>
            </w:r>
            <w:r w:rsidRPr="00A43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створено умови для навчання, реабілітації,</w:t>
            </w:r>
          </w:p>
          <w:p w:rsidR="00A435A6" w:rsidRPr="00A435A6" w:rsidRDefault="00A435A6" w:rsidP="00A4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соціальної адаптації та інтеграції в суспільство здобувачів</w:t>
            </w:r>
          </w:p>
          <w:p w:rsidR="00A435A6" w:rsidRPr="00A435A6" w:rsidRDefault="00A435A6" w:rsidP="00A4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дошкільної освіти із особливими освітніми потребами.</w:t>
            </w:r>
          </w:p>
          <w:p w:rsidR="00A435A6" w:rsidRPr="00A435A6" w:rsidRDefault="00A435A6" w:rsidP="00A4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Універсальний дизайн у закладі реалізовується з</w:t>
            </w:r>
          </w:p>
          <w:p w:rsidR="00A435A6" w:rsidRPr="00A435A6" w:rsidRDefault="00A435A6" w:rsidP="00A4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урахуванням різноманітності здобувачів освіти, їхніх вікових</w:t>
            </w:r>
          </w:p>
          <w:p w:rsidR="00A435A6" w:rsidRPr="00A435A6" w:rsidRDefault="00A435A6" w:rsidP="00A4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категорій, особливостей та їхньої залученості до начального</w:t>
            </w:r>
          </w:p>
          <w:p w:rsidR="00A435A6" w:rsidRPr="00A435A6" w:rsidRDefault="00A435A6" w:rsidP="00A4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процесу. Освітнє середовище закладу забезпечує реалізацію</w:t>
            </w:r>
          </w:p>
          <w:p w:rsidR="00A435A6" w:rsidRPr="00A435A6" w:rsidRDefault="00A435A6" w:rsidP="00A4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завдань програми та мотивує здобувачів дошкільної освіти до</w:t>
            </w:r>
          </w:p>
          <w:p w:rsidR="00A435A6" w:rsidRPr="00A435A6" w:rsidRDefault="00A435A6" w:rsidP="00A4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різними видами компетенцій. У закладі</w:t>
            </w:r>
          </w:p>
          <w:p w:rsidR="00A435A6" w:rsidRPr="00A435A6" w:rsidRDefault="00A435A6" w:rsidP="00A4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формуються навички здорового способу життя та екологічно</w:t>
            </w:r>
          </w:p>
          <w:p w:rsidR="00A435A6" w:rsidRPr="00A435A6" w:rsidRDefault="00A435A6" w:rsidP="00A4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доцільної поведінки у здобувачів дошкільної освіти в</w:t>
            </w:r>
          </w:p>
          <w:p w:rsidR="00A435A6" w:rsidRPr="00A435A6" w:rsidRDefault="00A435A6" w:rsidP="00A4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освітньому п</w:t>
            </w:r>
            <w:r w:rsidR="006E2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роцесі. Оформлення приміщень ДНЗ</w:t>
            </w:r>
            <w:r w:rsidRPr="00A43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</w:t>
            </w:r>
          </w:p>
          <w:p w:rsidR="00A435A6" w:rsidRPr="00A435A6" w:rsidRDefault="00A435A6" w:rsidP="00A4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пізнавальну, мотивуючу та патріотичну спрямованість. Добір</w:t>
            </w:r>
          </w:p>
          <w:p w:rsidR="00A435A6" w:rsidRPr="00A435A6" w:rsidRDefault="00A435A6" w:rsidP="00A4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іграшок, посібників та обладнання для формування й</w:t>
            </w:r>
          </w:p>
          <w:p w:rsidR="00A435A6" w:rsidRPr="00A435A6" w:rsidRDefault="00A435A6" w:rsidP="00A4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облаштування безпечного розвивального освітнього</w:t>
            </w:r>
          </w:p>
          <w:p w:rsidR="00A435A6" w:rsidRPr="00A435A6" w:rsidRDefault="00A435A6" w:rsidP="00A4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середовища у закладі дошкільної освіти переважній більшості</w:t>
            </w:r>
          </w:p>
          <w:p w:rsidR="00A435A6" w:rsidRPr="00A435A6" w:rsidRDefault="00A435A6" w:rsidP="00A4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вимогам.</w:t>
            </w:r>
          </w:p>
          <w:p w:rsidR="00A435A6" w:rsidRPr="00A435A6" w:rsidRDefault="006E2226" w:rsidP="00A4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Днз</w:t>
            </w:r>
            <w:r w:rsidR="00A435A6" w:rsidRPr="00A43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проводяться заняття з використанням комп’ютерів</w:t>
            </w:r>
          </w:p>
          <w:p w:rsidR="00A435A6" w:rsidRPr="00A435A6" w:rsidRDefault="00A435A6" w:rsidP="00A4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технічних засобів навчання. Проте кількість технічних</w:t>
            </w:r>
          </w:p>
          <w:p w:rsidR="00A435A6" w:rsidRPr="00A435A6" w:rsidRDefault="00A435A6" w:rsidP="00A4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засобів навчання потребує збільшення та урізноманітнення</w:t>
            </w:r>
          </w:p>
          <w:p w:rsidR="00A435A6" w:rsidRPr="00A435A6" w:rsidRDefault="00A435A6" w:rsidP="00A4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охоплення та забезпечення ними усіх вікових категорій</w:t>
            </w:r>
          </w:p>
          <w:p w:rsidR="00A435A6" w:rsidRPr="00A435A6" w:rsidRDefault="00A435A6" w:rsidP="00A4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 освіти. Заняття з використанням електронних</w:t>
            </w:r>
          </w:p>
          <w:p w:rsidR="00A435A6" w:rsidRPr="00A435A6" w:rsidRDefault="00A435A6" w:rsidP="00A4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технічних засобів навчання із здобувачами дошкільної освіти</w:t>
            </w:r>
          </w:p>
          <w:p w:rsidR="00A435A6" w:rsidRPr="00A435A6" w:rsidRDefault="00A435A6" w:rsidP="00A4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проводяться у разі згоди батьків та за відповідними освітніми</w:t>
            </w:r>
          </w:p>
          <w:p w:rsidR="00DB2A2B" w:rsidRDefault="00A435A6" w:rsidP="00A435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3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програмами з дотриманням санітарно-гігієнічних норм.</w:t>
            </w:r>
          </w:p>
        </w:tc>
      </w:tr>
    </w:tbl>
    <w:p w:rsidR="00B55BF3" w:rsidRDefault="006E2226" w:rsidP="007D490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gramStart"/>
      <w:r w:rsidRPr="006E222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</w:t>
      </w:r>
      <w:proofErr w:type="gramEnd"/>
      <w:r w:rsidRPr="006E2226">
        <w:rPr>
          <w:rFonts w:ascii="Times New Roman" w:hAnsi="Times New Roman" w:cs="Times New Roman"/>
          <w:b/>
          <w:bCs/>
          <w:sz w:val="24"/>
          <w:szCs w:val="24"/>
        </w:rPr>
        <w:t>івні оцінювання: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6E2226" w:rsidTr="006E2226">
        <w:tc>
          <w:tcPr>
            <w:tcW w:w="2235" w:type="dxa"/>
          </w:tcPr>
          <w:p w:rsidR="006E2226" w:rsidRDefault="006E2226" w:rsidP="007D4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Вимога/правило</w:t>
            </w:r>
          </w:p>
        </w:tc>
        <w:tc>
          <w:tcPr>
            <w:tcW w:w="7336" w:type="dxa"/>
          </w:tcPr>
          <w:p w:rsidR="006E2226" w:rsidRDefault="006E2226" w:rsidP="006E2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освітньої діяльності</w:t>
            </w:r>
          </w:p>
        </w:tc>
      </w:tr>
      <w:tr w:rsidR="006E2226" w:rsidTr="006E2226">
        <w:tc>
          <w:tcPr>
            <w:tcW w:w="2235" w:type="dxa"/>
          </w:tcPr>
          <w:p w:rsidR="006E2226" w:rsidRPr="006E2226" w:rsidRDefault="006E2226" w:rsidP="007D4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7336" w:type="dxa"/>
          </w:tcPr>
          <w:p w:rsidR="006E2226" w:rsidRPr="006E2226" w:rsidRDefault="006E2226" w:rsidP="006E2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Достатній </w:t>
            </w:r>
          </w:p>
        </w:tc>
      </w:tr>
      <w:tr w:rsidR="006E2226" w:rsidTr="006E2226">
        <w:tc>
          <w:tcPr>
            <w:tcW w:w="2235" w:type="dxa"/>
          </w:tcPr>
          <w:p w:rsidR="006E2226" w:rsidRPr="006E2226" w:rsidRDefault="006E2226" w:rsidP="007D4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7336" w:type="dxa"/>
          </w:tcPr>
          <w:p w:rsidR="006E2226" w:rsidRDefault="006E2226" w:rsidP="006E2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</w:tr>
      <w:tr w:rsidR="006E2226" w:rsidTr="006E2226">
        <w:tc>
          <w:tcPr>
            <w:tcW w:w="2235" w:type="dxa"/>
          </w:tcPr>
          <w:p w:rsidR="006E2226" w:rsidRDefault="006E2226" w:rsidP="007D4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7336" w:type="dxa"/>
          </w:tcPr>
          <w:p w:rsidR="006E2226" w:rsidRDefault="006E2226" w:rsidP="006E2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</w:tr>
      <w:tr w:rsidR="006E2226" w:rsidTr="006E2226">
        <w:tc>
          <w:tcPr>
            <w:tcW w:w="2235" w:type="dxa"/>
          </w:tcPr>
          <w:p w:rsidR="006E2226" w:rsidRDefault="006E2226" w:rsidP="007D49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E2226" w:rsidRDefault="006E2226" w:rsidP="006E2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напрямом 1: достатній</w:t>
            </w:r>
          </w:p>
        </w:tc>
      </w:tr>
    </w:tbl>
    <w:p w:rsidR="006E2226" w:rsidRDefault="006E2226" w:rsidP="007D490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E2226">
        <w:rPr>
          <w:rFonts w:ascii="Times New Roman" w:hAnsi="Times New Roman" w:cs="Times New Roman"/>
          <w:b/>
          <w:bCs/>
          <w:sz w:val="24"/>
          <w:szCs w:val="24"/>
        </w:rPr>
        <w:t>Шляхи удоск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оналення освітньої діяльності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ДНЗ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6E2226" w:rsidTr="006E2226">
        <w:tc>
          <w:tcPr>
            <w:tcW w:w="1101" w:type="dxa"/>
          </w:tcPr>
          <w:p w:rsidR="006E2226" w:rsidRPr="006E2226" w:rsidRDefault="006E2226" w:rsidP="006E22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  <w:p w:rsidR="006E2226" w:rsidRPr="006E2226" w:rsidRDefault="006E2226" w:rsidP="006E22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  <w:p w:rsidR="006E2226" w:rsidRDefault="006E2226" w:rsidP="006E22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8470" w:type="dxa"/>
          </w:tcPr>
          <w:p w:rsidR="006E2226" w:rsidRPr="006E2226" w:rsidRDefault="006E2226" w:rsidP="006E22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Керівникові ЗДО провести заходи щодо:</w:t>
            </w:r>
          </w:p>
          <w:p w:rsidR="006E2226" w:rsidRPr="006E2226" w:rsidRDefault="006E2226" w:rsidP="006E22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Відновлення частини твердого покриття пішохідних доріжок;</w:t>
            </w:r>
          </w:p>
          <w:p w:rsidR="006E2226" w:rsidRPr="006E2226" w:rsidRDefault="006E2226" w:rsidP="006E22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Облаштувати спорт</w:t>
            </w:r>
            <w:r w:rsidR="00683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ивний майданчик на території ДНЗ</w:t>
            </w:r>
            <w:r w:rsidRPr="006E2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E2226" w:rsidRPr="006E2226" w:rsidRDefault="006E2226" w:rsidP="006E22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Розташування групових осередків для інклюзивних груп на першому</w:t>
            </w:r>
          </w:p>
          <w:p w:rsidR="006E2226" w:rsidRPr="006E2226" w:rsidRDefault="006E2226" w:rsidP="006E22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поверсі закладу;</w:t>
            </w:r>
          </w:p>
          <w:p w:rsidR="006E2226" w:rsidRDefault="00683BD0" w:rsidP="006E22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Поновити огорожу;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Провести навчання педагогів з надання домедичної допомоги та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реагування на випадки травмування або погіршення самопочуття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 дошкільної освіти і працівників під час освітнього процесу;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Забезпечити проведення профілактичних заходів виявлення та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булінгу за участі представників ювенальної превенції або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інших служб;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Придбання додаткової сучасної комп’ютерної та мультимедійної</w:t>
            </w:r>
          </w:p>
          <w:p w:rsidR="00683BD0" w:rsidRDefault="00683BD0" w:rsidP="00683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техніки для проведення інтерактивних занять.</w:t>
            </w:r>
          </w:p>
        </w:tc>
      </w:tr>
    </w:tbl>
    <w:p w:rsidR="00683BD0" w:rsidRDefault="00683BD0" w:rsidP="00683BD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3BD0" w:rsidRPr="00683BD0" w:rsidRDefault="00683BD0" w:rsidP="00683B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3BD0">
        <w:rPr>
          <w:rFonts w:ascii="Times New Roman" w:hAnsi="Times New Roman" w:cs="Times New Roman"/>
          <w:b/>
          <w:bCs/>
          <w:sz w:val="24"/>
          <w:szCs w:val="24"/>
        </w:rPr>
        <w:t>За напрямом 2: Здобувачі дошкільної освіти. Забезпечення всебічного</w:t>
      </w:r>
    </w:p>
    <w:p w:rsidR="00683BD0" w:rsidRPr="00683BD0" w:rsidRDefault="00683BD0" w:rsidP="00683B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3BD0">
        <w:rPr>
          <w:rFonts w:ascii="Times New Roman" w:hAnsi="Times New Roman" w:cs="Times New Roman"/>
          <w:b/>
          <w:bCs/>
          <w:sz w:val="24"/>
          <w:szCs w:val="24"/>
        </w:rPr>
        <w:t xml:space="preserve">розвитку дитини дошкільного віку, набуття нею життєвого </w:t>
      </w:r>
      <w:proofErr w:type="gramStart"/>
      <w:r w:rsidRPr="00683BD0">
        <w:rPr>
          <w:rFonts w:ascii="Times New Roman" w:hAnsi="Times New Roman" w:cs="Times New Roman"/>
          <w:b/>
          <w:bCs/>
          <w:sz w:val="24"/>
          <w:szCs w:val="24"/>
        </w:rPr>
        <w:t>соц</w:t>
      </w:r>
      <w:proofErr w:type="gramEnd"/>
      <w:r w:rsidRPr="00683BD0">
        <w:rPr>
          <w:rFonts w:ascii="Times New Roman" w:hAnsi="Times New Roman" w:cs="Times New Roman"/>
          <w:b/>
          <w:bCs/>
          <w:sz w:val="24"/>
          <w:szCs w:val="24"/>
        </w:rPr>
        <w:t>іального</w:t>
      </w:r>
    </w:p>
    <w:p w:rsidR="006E2226" w:rsidRDefault="00683BD0" w:rsidP="00683BD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3BD0">
        <w:rPr>
          <w:rFonts w:ascii="Times New Roman" w:hAnsi="Times New Roman" w:cs="Times New Roman"/>
          <w:b/>
          <w:bCs/>
          <w:sz w:val="24"/>
          <w:szCs w:val="24"/>
        </w:rPr>
        <w:t>досвіду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683BD0" w:rsidRDefault="00683BD0" w:rsidP="00683BD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683BD0" w:rsidTr="00683BD0">
        <w:tc>
          <w:tcPr>
            <w:tcW w:w="2802" w:type="dxa"/>
          </w:tcPr>
          <w:p w:rsidR="00683BD0" w:rsidRDefault="00683BD0" w:rsidP="00683B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Вимога/правило</w:t>
            </w:r>
          </w:p>
        </w:tc>
        <w:tc>
          <w:tcPr>
            <w:tcW w:w="6769" w:type="dxa"/>
          </w:tcPr>
          <w:p w:rsidR="00683BD0" w:rsidRPr="00683BD0" w:rsidRDefault="00683BD0" w:rsidP="00683B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 досягнень закладу освіти і потреб у вдосконаленні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освітньої діяльності та внутрішньої системи забезпечення</w:t>
            </w:r>
          </w:p>
          <w:p w:rsidR="00683BD0" w:rsidRDefault="00683BD0" w:rsidP="00683B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якості освіти та </w:t>
            </w:r>
            <w:proofErr w:type="gramStart"/>
            <w:r w:rsidRPr="00683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683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івні оцінювання за вимогами</w:t>
            </w:r>
          </w:p>
        </w:tc>
      </w:tr>
      <w:tr w:rsidR="00683BD0" w:rsidRPr="00683BD0" w:rsidTr="00683BD0">
        <w:tc>
          <w:tcPr>
            <w:tcW w:w="2802" w:type="dxa"/>
          </w:tcPr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2.1. Дотримання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вимог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державного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стандарту</w:t>
            </w:r>
          </w:p>
        </w:tc>
        <w:tc>
          <w:tcPr>
            <w:tcW w:w="6769" w:type="dxa"/>
          </w:tcPr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 Днз</w:t>
            </w: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реалізується Базовий компонент дошкільної освіти.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 2023/2024</w:t>
            </w: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навчальному році заклад працює за програмою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«Я у світі»</w:t>
            </w: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У закладі розроблено освітню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програму, яка містить комплекс освітніх компонентів для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досягнення здобувачів дошкільної освіти результатів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навчання (набуття компетентностей), визначених Базовим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компонентом дошкільної освіти.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Освітній процес у закладі дошкільної освіти організовано з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метою набуття дитиною різних компетентностей відповідно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 освітніх ліній визначених інваріантною складовою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Базового компоненту дошкільної освіти.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 закладі реалізується варіативна складова Базового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компоненту дошкільної освіти, у переважній більшості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створені необхідні умови. Забезпечено додаткові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організаційні форми освітнього процесу – гуртки, профільні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групи. Основними завданнями закладу є створення умов для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гармонійного та різнобічного розвитку особистості;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формування потреби освоєння цінностей фізичної культури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 здорового способу життя; формування соціального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досвіду, національної свідомості та відновлення престижу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української мови як державної; зміцнення здоров’я та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забезпечення соціально-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психологічної адаптації дітей з особливими потребами</w:t>
            </w: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Двічі на рік заклад освіти проводить внутрішній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моніторинг щодо визначення рівня засвоєння знань за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освітніми напрямами Базового компонента, зокрема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досліджують такі показники як: особистість дитини, дитина у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сенсорно-пізнавальному просторі, дитина у соціумі, дитина у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світі мистецтва, мовлення дитини, дитина у природному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довкіллі та гра дитини. Відповідне вивчення дає можливість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відстежувати прогрес засвоєння знань та динаміку досягнень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здобувачів дошкільної освіти.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Визначено періодичність, зміст та інструменти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моніторингу, за результатами якого у закладі дошкільної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освіти здійснюється аналіз освітнього процесу та його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корегування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 разі необхідності. У ДНЗ</w:t>
            </w: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здійснюється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діагностування дітей на предмет адаптації до освітнього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процесу. За результатами анкетування батьків встановлено,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що діти охоче йдуть до закладу; розклад занять в основному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задовольняє батьків здобувачів освіти. Кожного півріччя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педагогами були проведені моніторинги щодо вивчення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оцінки якості освітніх послуг, які надає заклад. За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результатами дослідження можна зробити висновок, що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більшість здобувачів освіти мають достатній рівень. Освітні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програми за 2022/2023</w:t>
            </w: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н.р. виконані не в повному обсязі у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зв’язку із введенням воєнного стану.</w:t>
            </w:r>
          </w:p>
        </w:tc>
      </w:tr>
      <w:tr w:rsidR="00683BD0" w:rsidRPr="00683BD0" w:rsidTr="00683BD0">
        <w:tc>
          <w:tcPr>
            <w:tcW w:w="2802" w:type="dxa"/>
          </w:tcPr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2.2. Організація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</w:rPr>
              <w:t>життєдіяльності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</w:rPr>
              <w:t>здобувачів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</w:rPr>
              <w:t>дошкільної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освіти </w:t>
            </w:r>
            <w:proofErr w:type="gramStart"/>
            <w:r w:rsidRPr="00683BD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683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закладі</w:t>
            </w:r>
          </w:p>
        </w:tc>
        <w:tc>
          <w:tcPr>
            <w:tcW w:w="6769" w:type="dxa"/>
          </w:tcPr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83BD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683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закладі дошкільної освіти забезпечено дотримання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</w:rPr>
              <w:t>вимог до розпорядку дня та навчання. Дотримано вимог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організації життєдіяльності, рухової активності дітей та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враховано </w:t>
            </w:r>
            <w:proofErr w:type="gramStart"/>
            <w:r w:rsidRPr="00683BD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683BD0">
              <w:rPr>
                <w:rFonts w:ascii="Times New Roman" w:hAnsi="Times New Roman" w:cs="Times New Roman"/>
                <w:bCs/>
                <w:sz w:val="24"/>
                <w:szCs w:val="24"/>
              </w:rPr>
              <w:t>ікові особливості здобувачів дошкільної освіти.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83BD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683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основі проведеного інтерв’ю з вихователем-методистом та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</w:rPr>
              <w:t>вивчення документації встановлено, що гранично допустиме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</w:rPr>
              <w:t>навчальне навантаження на здобувача дошкільної освіти у</w:t>
            </w:r>
          </w:p>
          <w:p w:rsidR="00683BD0" w:rsidRP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закладі дошкільної освіти відповідає </w:t>
            </w:r>
            <w:proofErr w:type="gramStart"/>
            <w:r w:rsidRPr="00683BD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683BD0">
              <w:rPr>
                <w:rFonts w:ascii="Times New Roman" w:hAnsi="Times New Roman" w:cs="Times New Roman"/>
                <w:bCs/>
                <w:sz w:val="24"/>
                <w:szCs w:val="24"/>
              </w:rPr>
              <w:t>іковій групі та</w:t>
            </w:r>
          </w:p>
          <w:p w:rsidR="00683BD0" w:rsidRDefault="00683BD0" w:rsidP="00683B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3BD0">
              <w:rPr>
                <w:rFonts w:ascii="Times New Roman" w:hAnsi="Times New Roman" w:cs="Times New Roman"/>
                <w:bCs/>
                <w:sz w:val="24"/>
                <w:szCs w:val="24"/>
              </w:rPr>
              <w:t>особливостям здобувачів освіти.</w:t>
            </w:r>
          </w:p>
        </w:tc>
      </w:tr>
    </w:tbl>
    <w:p w:rsidR="00683BD0" w:rsidRDefault="00683BD0" w:rsidP="00683BD0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gramStart"/>
      <w:r w:rsidRPr="006E2226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6E2226">
        <w:rPr>
          <w:rFonts w:ascii="Times New Roman" w:hAnsi="Times New Roman" w:cs="Times New Roman"/>
          <w:b/>
          <w:bCs/>
          <w:sz w:val="24"/>
          <w:szCs w:val="24"/>
        </w:rPr>
        <w:t>івні оцінювання: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683BD0" w:rsidTr="002959BA">
        <w:tc>
          <w:tcPr>
            <w:tcW w:w="2235" w:type="dxa"/>
          </w:tcPr>
          <w:p w:rsidR="00683BD0" w:rsidRDefault="00683BD0" w:rsidP="002959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Вимога/правило</w:t>
            </w:r>
          </w:p>
        </w:tc>
        <w:tc>
          <w:tcPr>
            <w:tcW w:w="7336" w:type="dxa"/>
          </w:tcPr>
          <w:p w:rsidR="00683BD0" w:rsidRDefault="00683BD0" w:rsidP="00295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освітньої діяльності</w:t>
            </w:r>
          </w:p>
        </w:tc>
      </w:tr>
      <w:tr w:rsidR="00683BD0" w:rsidTr="002959BA">
        <w:tc>
          <w:tcPr>
            <w:tcW w:w="2235" w:type="dxa"/>
          </w:tcPr>
          <w:p w:rsidR="00683BD0" w:rsidRPr="006E2226" w:rsidRDefault="00DC6E12" w:rsidP="002959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83BD0" w:rsidRPr="006E2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7336" w:type="dxa"/>
          </w:tcPr>
          <w:p w:rsidR="00683BD0" w:rsidRPr="006E2226" w:rsidRDefault="00683BD0" w:rsidP="00295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Достатній </w:t>
            </w:r>
          </w:p>
        </w:tc>
      </w:tr>
      <w:tr w:rsidR="00683BD0" w:rsidTr="002959BA">
        <w:tc>
          <w:tcPr>
            <w:tcW w:w="2235" w:type="dxa"/>
          </w:tcPr>
          <w:p w:rsidR="00683BD0" w:rsidRPr="006E2226" w:rsidRDefault="00DC6E12" w:rsidP="002959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83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.2.</w:t>
            </w:r>
          </w:p>
        </w:tc>
        <w:tc>
          <w:tcPr>
            <w:tcW w:w="7336" w:type="dxa"/>
          </w:tcPr>
          <w:p w:rsidR="00683BD0" w:rsidRDefault="00683BD0" w:rsidP="00295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</w:tr>
      <w:tr w:rsidR="00683BD0" w:rsidTr="002959BA">
        <w:tc>
          <w:tcPr>
            <w:tcW w:w="2235" w:type="dxa"/>
          </w:tcPr>
          <w:p w:rsidR="00683BD0" w:rsidRDefault="00683BD0" w:rsidP="002959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83BD0" w:rsidRDefault="00DC6E12" w:rsidP="00295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напрямом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683BD0" w:rsidRPr="006E2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достатній</w:t>
            </w:r>
          </w:p>
        </w:tc>
      </w:tr>
    </w:tbl>
    <w:p w:rsidR="00683BD0" w:rsidRDefault="00683BD0" w:rsidP="00683BD0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E2226">
        <w:rPr>
          <w:rFonts w:ascii="Times New Roman" w:hAnsi="Times New Roman" w:cs="Times New Roman"/>
          <w:b/>
          <w:bCs/>
          <w:sz w:val="24"/>
          <w:szCs w:val="24"/>
        </w:rPr>
        <w:t>Шляхи удоск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оналення освітньої діяльності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ДНЗ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683BD0" w:rsidTr="002959BA">
        <w:tc>
          <w:tcPr>
            <w:tcW w:w="1101" w:type="dxa"/>
          </w:tcPr>
          <w:p w:rsidR="00683BD0" w:rsidRPr="006E2226" w:rsidRDefault="00DC6E12" w:rsidP="002959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83BD0" w:rsidRPr="006E2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</w:t>
            </w:r>
          </w:p>
          <w:p w:rsidR="00683BD0" w:rsidRPr="006E2226" w:rsidRDefault="00DC6E12" w:rsidP="002959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83BD0" w:rsidRPr="006E2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.2.</w:t>
            </w:r>
          </w:p>
          <w:p w:rsidR="00683BD0" w:rsidRDefault="00683BD0" w:rsidP="002959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70" w:type="dxa"/>
          </w:tcPr>
          <w:p w:rsidR="00DC6E12" w:rsidRPr="00DC6E12" w:rsidRDefault="00DC6E12" w:rsidP="00DC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12">
              <w:rPr>
                <w:rFonts w:ascii="Times New Roman" w:hAnsi="Times New Roman" w:cs="Times New Roman"/>
                <w:sz w:val="24"/>
                <w:szCs w:val="24"/>
              </w:rPr>
              <w:t>Педагогічним працівникам:</w:t>
            </w:r>
          </w:p>
          <w:p w:rsidR="00DC6E12" w:rsidRPr="00DC6E12" w:rsidRDefault="00DC6E12" w:rsidP="00DC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12">
              <w:rPr>
                <w:rFonts w:ascii="Times New Roman" w:hAnsi="Times New Roman" w:cs="Times New Roman"/>
                <w:sz w:val="24"/>
                <w:szCs w:val="24"/>
              </w:rPr>
              <w:t>- спланувати діяльність, на виконання освітньої програми закладу</w:t>
            </w:r>
          </w:p>
          <w:p w:rsidR="00DC6E12" w:rsidRPr="00DC6E12" w:rsidRDefault="00DC6E12" w:rsidP="00DC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12">
              <w:rPr>
                <w:rFonts w:ascii="Times New Roman" w:hAnsi="Times New Roman" w:cs="Times New Roman"/>
                <w:sz w:val="24"/>
                <w:szCs w:val="24"/>
              </w:rPr>
              <w:t xml:space="preserve">дошкільної освіти, з врахуванням </w:t>
            </w:r>
            <w:proofErr w:type="gramStart"/>
            <w:r w:rsidRPr="00DC6E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C6E12">
              <w:rPr>
                <w:rFonts w:ascii="Times New Roman" w:hAnsi="Times New Roman" w:cs="Times New Roman"/>
                <w:sz w:val="24"/>
                <w:szCs w:val="24"/>
              </w:rPr>
              <w:t>ізних факторів, що впливають чи</w:t>
            </w:r>
          </w:p>
          <w:p w:rsidR="00DC6E12" w:rsidRPr="00DC6E12" w:rsidRDefault="00DC6E12" w:rsidP="00DC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можуть вплинути на її виконання;</w:t>
            </w:r>
          </w:p>
          <w:p w:rsidR="00DC6E12" w:rsidRPr="00DC6E12" w:rsidRDefault="00DC6E12" w:rsidP="00DC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12">
              <w:rPr>
                <w:rFonts w:ascii="Times New Roman" w:hAnsi="Times New Roman" w:cs="Times New Roman"/>
                <w:sz w:val="24"/>
                <w:szCs w:val="24"/>
              </w:rPr>
              <w:t xml:space="preserve">- використовувати на заняттях і завдання </w:t>
            </w:r>
            <w:proofErr w:type="gramStart"/>
            <w:r w:rsidRPr="00DC6E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C6E12">
              <w:rPr>
                <w:rFonts w:ascii="Times New Roman" w:hAnsi="Times New Roman" w:cs="Times New Roman"/>
                <w:sz w:val="24"/>
                <w:szCs w:val="24"/>
              </w:rPr>
              <w:t>ізного рівня складності для</w:t>
            </w:r>
          </w:p>
          <w:p w:rsidR="00DC6E12" w:rsidRPr="00DC6E12" w:rsidRDefault="00DC6E12" w:rsidP="00DC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12">
              <w:rPr>
                <w:rFonts w:ascii="Times New Roman" w:hAnsi="Times New Roman" w:cs="Times New Roman"/>
                <w:sz w:val="24"/>
                <w:szCs w:val="24"/>
              </w:rPr>
              <w:t xml:space="preserve">стимулювання здобувачів дошкільної освіти до </w:t>
            </w:r>
            <w:proofErr w:type="gramStart"/>
            <w:r w:rsidRPr="00DC6E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6E12">
              <w:rPr>
                <w:rFonts w:ascii="Times New Roman" w:hAnsi="Times New Roman" w:cs="Times New Roman"/>
                <w:sz w:val="24"/>
                <w:szCs w:val="24"/>
              </w:rPr>
              <w:t>ізнавальної діяльності та</w:t>
            </w:r>
          </w:p>
          <w:p w:rsidR="00DC6E12" w:rsidRPr="00DC6E12" w:rsidRDefault="00DC6E12" w:rsidP="00DC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12">
              <w:rPr>
                <w:rFonts w:ascii="Times New Roman" w:hAnsi="Times New Roman" w:cs="Times New Roman"/>
                <w:sz w:val="24"/>
                <w:szCs w:val="24"/>
              </w:rPr>
              <w:t>критичного мислення.</w:t>
            </w:r>
          </w:p>
          <w:p w:rsidR="00DC6E12" w:rsidRPr="00DC6E12" w:rsidRDefault="00DC6E12" w:rsidP="00DC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12">
              <w:rPr>
                <w:rFonts w:ascii="Times New Roman" w:hAnsi="Times New Roman" w:cs="Times New Roman"/>
                <w:sz w:val="24"/>
                <w:szCs w:val="24"/>
              </w:rPr>
              <w:t>Керівникові ЗДО:</w:t>
            </w:r>
          </w:p>
          <w:p w:rsidR="00DC6E12" w:rsidRPr="00DC6E12" w:rsidRDefault="00DC6E12" w:rsidP="00DC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12">
              <w:rPr>
                <w:rFonts w:ascii="Times New Roman" w:hAnsi="Times New Roman" w:cs="Times New Roman"/>
                <w:sz w:val="24"/>
                <w:szCs w:val="24"/>
              </w:rPr>
              <w:t>- провести на засіданнях педагогічної ради навчально-методичні заходи з</w:t>
            </w:r>
          </w:p>
          <w:p w:rsidR="00DC6E12" w:rsidRPr="00DC6E12" w:rsidRDefault="00DC6E12" w:rsidP="00DC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12">
              <w:rPr>
                <w:rFonts w:ascii="Times New Roman" w:hAnsi="Times New Roman" w:cs="Times New Roman"/>
                <w:sz w:val="24"/>
                <w:szCs w:val="24"/>
              </w:rPr>
              <w:t>обговорення проблемних питань формування ключових компетентностей</w:t>
            </w:r>
          </w:p>
          <w:p w:rsidR="00683BD0" w:rsidRDefault="00DC6E12" w:rsidP="00DC6E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E12">
              <w:rPr>
                <w:rFonts w:ascii="Times New Roman" w:hAnsi="Times New Roman" w:cs="Times New Roman"/>
                <w:sz w:val="24"/>
                <w:szCs w:val="24"/>
              </w:rPr>
              <w:t>як складової становлення успішної особистості дитини.</w:t>
            </w:r>
          </w:p>
        </w:tc>
      </w:tr>
    </w:tbl>
    <w:p w:rsidR="00E60C3F" w:rsidRDefault="00E60C3F" w:rsidP="00E60C3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60C3F" w:rsidRPr="00E60C3F" w:rsidRDefault="00E60C3F" w:rsidP="00E60C3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60C3F">
        <w:rPr>
          <w:rFonts w:ascii="Times New Roman" w:hAnsi="Times New Roman" w:cs="Times New Roman"/>
          <w:b/>
          <w:bCs/>
          <w:sz w:val="24"/>
          <w:szCs w:val="24"/>
        </w:rPr>
        <w:t>За напрямом 3: Фахова діяльність педагогічних працівникі</w:t>
      </w:r>
      <w:proofErr w:type="gramStart"/>
      <w:r w:rsidRPr="00E60C3F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E60C3F">
        <w:rPr>
          <w:rFonts w:ascii="Times New Roman" w:hAnsi="Times New Roman" w:cs="Times New Roman"/>
          <w:b/>
          <w:bCs/>
          <w:sz w:val="24"/>
          <w:szCs w:val="24"/>
        </w:rPr>
        <w:t xml:space="preserve"> закладу</w:t>
      </w:r>
    </w:p>
    <w:p w:rsidR="00683BD0" w:rsidRDefault="00E60C3F" w:rsidP="00E60C3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60C3F">
        <w:rPr>
          <w:rFonts w:ascii="Times New Roman" w:hAnsi="Times New Roman" w:cs="Times New Roman"/>
          <w:b/>
          <w:bCs/>
          <w:sz w:val="24"/>
          <w:szCs w:val="24"/>
        </w:rPr>
        <w:t>дошкільної освіти</w:t>
      </w:r>
    </w:p>
    <w:p w:rsidR="00E60C3F" w:rsidRDefault="00E60C3F" w:rsidP="00E60C3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E60C3F" w:rsidTr="00E60C3F">
        <w:tc>
          <w:tcPr>
            <w:tcW w:w="2660" w:type="dxa"/>
          </w:tcPr>
          <w:p w:rsidR="00E60C3F" w:rsidRDefault="00E60C3F" w:rsidP="00E60C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Вимога/правило</w:t>
            </w:r>
          </w:p>
        </w:tc>
        <w:tc>
          <w:tcPr>
            <w:tcW w:w="6911" w:type="dxa"/>
          </w:tcPr>
          <w:p w:rsidR="00E60C3F" w:rsidRPr="00E60C3F" w:rsidRDefault="00E60C3F" w:rsidP="00E60C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 досягнень закладу освіти і потреб у вдосконаленні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освітньої діяльності та внутрішньої системи забезпечення</w:t>
            </w:r>
          </w:p>
          <w:p w:rsidR="00E60C3F" w:rsidRDefault="00E60C3F" w:rsidP="00E60C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якості освіти та </w:t>
            </w:r>
            <w:proofErr w:type="gramStart"/>
            <w:r w:rsidRPr="00E60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60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івні оцінювання за вимогами</w:t>
            </w:r>
          </w:p>
        </w:tc>
      </w:tr>
      <w:tr w:rsidR="00E60C3F" w:rsidTr="00E60C3F">
        <w:tc>
          <w:tcPr>
            <w:tcW w:w="2660" w:type="dxa"/>
          </w:tcPr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</w:rPr>
              <w:t>3.1. Ефективність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</w:rPr>
              <w:t>планування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педагогічними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</w:rPr>
              <w:t>працівниками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60C3F">
              <w:rPr>
                <w:rFonts w:ascii="Times New Roman" w:hAnsi="Times New Roman" w:cs="Times New Roman"/>
                <w:bCs/>
                <w:sz w:val="24"/>
                <w:szCs w:val="24"/>
              </w:rPr>
              <w:t>своєї д</w:t>
            </w:r>
            <w:proofErr w:type="gramEnd"/>
            <w:r w:rsidRPr="00E60C3F">
              <w:rPr>
                <w:rFonts w:ascii="Times New Roman" w:hAnsi="Times New Roman" w:cs="Times New Roman"/>
                <w:bCs/>
                <w:sz w:val="24"/>
                <w:szCs w:val="24"/>
              </w:rPr>
              <w:t>іяльності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</w:rPr>
              <w:t>та якість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організації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освітнього</w:t>
            </w:r>
          </w:p>
          <w:p w:rsidR="00E60C3F" w:rsidRDefault="00E60C3F" w:rsidP="00E60C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процесу</w:t>
            </w:r>
          </w:p>
        </w:tc>
        <w:tc>
          <w:tcPr>
            <w:tcW w:w="6911" w:type="dxa"/>
          </w:tcPr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Педагогічні працівники планують свою професійну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діяльність. Педагоги використовують різні ресурси для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якісного планування своєї роботи – користуються зразками,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що пропонуються фаховими виданнями, розробками з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інтернет-сайті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 і блогів. Педагоги аналізують </w:t>
            </w: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результативність власної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педагогічної діяльності з метою </w:t>
            </w: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подальшого коригуван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ня. Для сприяння та корегування </w:t>
            </w: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планування освітнього процесу педагогічними працівниками,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керівництво закладу на педагогічній раді спільно з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педагогами розглядають та схвалюють форми та види планів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організації освітнього процесу. Педагоги користуються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планами, що відповідають освітній програмі закладу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дошкільної освіти, оцінюють його результативність та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аналізують хід якісного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иконання освітніх програм. У ДНЗ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наявні приміщення, які необхідні для реалізації освітньої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програми та забезпечення освітнього процесу. За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результатами спостереження за освітнім середовищем,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встановлено, що облаштування та озеленення території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закладу освіти забезпечує якісну та безпечну організацію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прогулянок та розвивально-ігрових форм роботи на свіжому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повітрі. </w:t>
            </w: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 час спостереження за роботою педагогічних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працівників прослідковувалось використання більшістю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педагогів освітніх технологій, що спрямовані на оволодіння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здобувачами освіти ключовими компетентностями та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наскрізними уміннями. Під час освітнього процесу педагоги в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переважній більшості добирають ефективні методи, засоби та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форми в роботі з дітьми використовують (в тому числі й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інформаційно-комунікаційні).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результатами спостереження за роботою педагогів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з’ясовано, що усі педагогічні працівники використовують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зміст занять для формування суспільних цінностей у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здобувачів дошкільної освіти: виховують у них повагу до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державної мови та культури. Більшість педагогів використали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елементи групової роботи (чи у парах), розвиваючи в дітей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навички співпраці. Педагоги дотримуються гігієни навчання: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використовують вправи для збереження постави, розвитку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моторики пальців. Переважна більшість педагогічних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працівників використовує інформаційно-комунікативні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технології, які сприяють оволодінню дітьми ключовими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компетентностями. Педагоги використовують обладнання та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засоби навчання для активізації навчально-пізнавальної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діяльності здобувачів освіти, застосування електронних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освітніх ресурсів здійснюється у формі електронних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дидактичних демонстраційних матеріалів.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основному, педагогічні працівники володіють знаннями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вікові, фізіологічні та психологічні особливості дітей, їх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індивідуальні можливості та потреби, гнучко та варіативно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застосовують форми та методи організації освітнього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процесу. Для виконання освітньої програми у дошкільному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закладі використовуються сучасні інформаційні технології: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комп’ютерна та мультимедійна техніка, наявне підключення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 мережі інтернет.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Більше половини вихователів створюють та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використовують власні освітні ресурси, зокрема, роздатковий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дидактичний матеріал, електронні презентації, індивідуальні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 групові завдання для роботи. Є педагоги, які мають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публікації на професійну тематику та оприлюднені методичні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розробки.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Працівники закладу освіти сприяють популяризації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державної мови, заучують вірші рідною мовою, розробляють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моделі казок. У роботі з вихованцями збагачують та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активізують словник, розвивають зв’язне мовлення,</w:t>
            </w:r>
          </w:p>
          <w:p w:rsidR="00E60C3F" w:rsidRPr="00E60C3F" w:rsidRDefault="00E60C3F" w:rsidP="00E60C3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складають вірші, розповіді, формують навички культури</w:t>
            </w:r>
          </w:p>
          <w:p w:rsidR="00E60C3F" w:rsidRDefault="00E60C3F" w:rsidP="00E60C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60C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мовлення та виховують бажання спілкуватися рідною мовою.</w:t>
            </w:r>
          </w:p>
        </w:tc>
      </w:tr>
      <w:tr w:rsidR="002959BA" w:rsidTr="00E60C3F">
        <w:tc>
          <w:tcPr>
            <w:tcW w:w="2660" w:type="dxa"/>
          </w:tcPr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3.2. 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ідвищення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професійної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компетентності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педагогічних</w:t>
            </w:r>
          </w:p>
          <w:p w:rsidR="002959BA" w:rsidRPr="00E60C3F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працівників</w:t>
            </w:r>
          </w:p>
        </w:tc>
        <w:tc>
          <w:tcPr>
            <w:tcW w:w="6911" w:type="dxa"/>
          </w:tcPr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Вивчення документації закладу дає 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ідстави стверджувати,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що педагогічні працівники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ДНЗ</w:t>
            </w: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забезпечують власний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професійний розвиток, обираючи 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ізні види, форми та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напрями 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ідвищення рівня власної професійної майстерності.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 постійно 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ідвищують свою професійну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майстерність, кваліфікацію з урахуванням освітніх інновацій,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освітніх потреб здобувачів дошкільної освіти. Педагогічні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працівники проходять навчальні 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курси в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інтерактивних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проєктах «Всеосвіта», «Prometheus»,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також були учасниками 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ізноманітних конференцій 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проєктів. На засіданнях педагогічної ради розглядаються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питання підвищення кваліфікації педагогічних працівників,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розвитку їх творчої ініціативи, професійної майстерності,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приймається рішення щодо визнання результатів підвищення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кваліфікації педагогів.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Анкетування педагогічни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працівникі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показало, що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ДНЗ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нема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є перешкод, які могли б завадити їхньому професійному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розвитку, створені умови для постійного 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ідвищення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кваліфікації педагогів, їх чергової та позачергової атестації.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ідвищення кваліфікації здійснюють за допомогою курсової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ідготовки, ЦПРПП, вебінарів, тренінгів, майстер-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класів, також переважна більшість педагогів підвищують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свою професійну кваліфікацію шляхом самоосвіти.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метою підвищення теоретичного рівня та фахової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ідготовки колективу закладом освіти були придбані новинки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методичної літератури, наочні 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матер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іали, розвивальні та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дидактичні ігри, які шляхом самоосвіти педагоги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опрацьовували протягом навчального року.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закладі впроваджувалася інноваційна діяльність.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Педагогічні працівники створюють навчально-методичні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пос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ібники, опрацьовують та узагальнюють інформацію за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технологіями навчання, ініціюють та реалізують освітні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проєкти. Педагогічні працівники активно працювали 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над</w:t>
            </w:r>
            <w:proofErr w:type="gramEnd"/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створення онлайн-занять, здійснювали відеозаписи,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презентації занять, ігор з використанням інноваційних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методик за 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ізноманітними тематичними блоками.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Педагогічні </w:t>
            </w: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працівники в переважній більшості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застосовують специфічні форми й методи роботи 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ід час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роботи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дітьми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особливими освітніми потребами</w:t>
            </w: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ДНЗ</w:t>
            </w: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налагоджено конструктивну співпрацю з ЦПРПП не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тільки щодо 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ідвищення кваліфікації, а й через реалізацію</w:t>
            </w:r>
          </w:p>
          <w:p w:rsidR="002959BA" w:rsidRPr="00E60C3F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спільних проєктів та заході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959BA" w:rsidRPr="00841F7C" w:rsidTr="00E60C3F">
        <w:tc>
          <w:tcPr>
            <w:tcW w:w="2660" w:type="dxa"/>
          </w:tcPr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3.3.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Налагодження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співпраці 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між</w:t>
            </w:r>
            <w:proofErr w:type="gramEnd"/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учасниками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освітнього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процесу</w:t>
            </w:r>
          </w:p>
        </w:tc>
        <w:tc>
          <w:tcPr>
            <w:tcW w:w="6911" w:type="dxa"/>
          </w:tcPr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Спостереження за навчальними заняттями показало, що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педагогічні працівники мотивують та зацікавлюють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здобувачів дошкільної освіти до роботи на занятті,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співпрацюють з дітьми на засадах партнерства, 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роботі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застосовують особистісно-орієнтований 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ідхід.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Використані педагогами види робіт з групою, 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доц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ільна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змі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/або поєднання видів діяльності, добірка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ізноманітних завдань заохочували дітей до роботи та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сприяли співпраці дітей 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між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собою. Усі педагоги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вислуховують та сприймають думку дітей, їх погляди. За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результатами спостереження більшість дітей працювала 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ід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час проведення навчального заняття. Діти активно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співпрацювали між собою при виконанні певних завдань 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розуміння та відтворення засвоєного 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матер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іалу,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висловлювали власні думки та погляди. Отже, більшість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педагогічних працівників використовують форми роботи,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спрямовані на формування партнерських взаємин зі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здобувачами дошкільної освіти із застосуванням особистісно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орієнтованого 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ідходу.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Аналіз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ічного плану показав, що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ДНЗ </w:t>
            </w: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заплановано та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проводиться низка заходів, що передбачають співпрацю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педагогів з батьками, зокрема організацію 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ізноманітних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зустр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ічей з батьками, проведення консультацій, годин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спілкування тощо.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 проведених заходів висвітлюються на сторінці</w:t>
            </w:r>
          </w:p>
          <w:p w:rsidR="002959BA" w:rsidRPr="00A25CCD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закладу у Фейсбук у формі фотоз</w:t>
            </w:r>
            <w:r w:rsidR="00A25CCD">
              <w:rPr>
                <w:rFonts w:ascii="Times New Roman" w:hAnsi="Times New Roman" w:cs="Times New Roman"/>
                <w:bCs/>
                <w:sz w:val="24"/>
                <w:szCs w:val="24"/>
              </w:rPr>
              <w:t>віті</w:t>
            </w:r>
            <w:proofErr w:type="gramStart"/>
            <w:r w:rsidR="00A25CC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A25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статей. У </w:t>
            </w:r>
            <w:r w:rsidR="00A25CC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ДНЗ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налагоджена конструктивна комунікація педагогічних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працівників із батьками здобувачів освіти в 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ізних формах,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що 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ідтверджується результатами анкетування батьків.</w:t>
            </w:r>
          </w:p>
          <w:p w:rsidR="002959BA" w:rsidRPr="002959BA" w:rsidRDefault="00A25CCD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ДНЗ</w:t>
            </w:r>
            <w:r w:rsidR="002959BA"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забезпечено зворотній зв’язок </w:t>
            </w:r>
            <w:proofErr w:type="gramStart"/>
            <w:r w:rsidR="002959BA"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між</w:t>
            </w:r>
            <w:proofErr w:type="gramEnd"/>
            <w:r w:rsidR="002959BA"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педагогами та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батьками учнів. Згідно опитування, батьки у 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ізний спосіб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отримую</w:t>
            </w:r>
            <w:r w:rsidR="00A25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ть інформацію про діяльність </w:t>
            </w:r>
            <w:r w:rsidR="00A25CC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ДНЗ</w:t>
            </w: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: на батьківських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зборах, їх інформують вихователі, спільноти в 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соц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іальних</w:t>
            </w:r>
          </w:p>
          <w:p w:rsidR="002959BA" w:rsidRPr="002959BA" w:rsidRDefault="00A25CCD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мережах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2959BA"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Педагогічні працівники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переважній більшості діють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2959BA"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засадах педагогіки партнерства, використовують форми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роботи, спрямовані на формування партнерських взаємин з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батьками здобувачів дошкільної освіти (що 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ідтверджуються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опитуванням батькі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педагогів).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закладі налагоджено професійну співпрацю, діють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методичні об’єднання, де використовуються 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ізні форми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взаємодії та вирішення проблемних запитань, зокрема,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спільний пошук оптимальних методів навчання здобувачі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дошкільної освіти. Також 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закладі діють шкільні методичні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комі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ії, 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методична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рада, робота яких характеризується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ізними формами взаємодії (круглі столи, майстер-класи,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робочі групи, семінари) та активною участю в педагогічних</w:t>
            </w:r>
            <w:proofErr w:type="gramEnd"/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радах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Окр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ім того, у річному плані роботи прослідковується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співпраця педагогі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закладу. Становлення педагогічного</w:t>
            </w:r>
          </w:p>
          <w:p w:rsidR="002959BA" w:rsidRPr="002959BA" w:rsidRDefault="00A25CCD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працівника 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ДНЗ</w:t>
            </w:r>
            <w:r w:rsidR="002959BA"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відбувається через наставництво. У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педагогічному колективі панує атмосфера доброзичливості,</w:t>
            </w:r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згідно з опитуванням, більшість педагогічних працівникі</w:t>
            </w:r>
            <w:proofErr w:type="gramStart"/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2959BA" w:rsidRPr="002959BA" w:rsidRDefault="002959BA" w:rsidP="0029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BA">
              <w:rPr>
                <w:rFonts w:ascii="Times New Roman" w:hAnsi="Times New Roman" w:cs="Times New Roman"/>
                <w:bCs/>
                <w:sz w:val="24"/>
                <w:szCs w:val="24"/>
              </w:rPr>
              <w:t>вважають, що психологічний клімат закладу сприяє</w:t>
            </w:r>
          </w:p>
          <w:p w:rsidR="002959BA" w:rsidRPr="00A25CCD" w:rsidRDefault="00A25CCD" w:rsidP="002959B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співпраці.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gramStart"/>
            <w:r w:rsidR="002959BA" w:rsidRPr="00A25CC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</w:t>
            </w:r>
            <w:proofErr w:type="gramEnd"/>
            <w:r w:rsidR="002959BA" w:rsidRPr="00A25CC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закладі в переважні</w:t>
            </w:r>
            <w:r w:rsidRPr="00A25CC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й більшості налагоджено систему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2959BA" w:rsidRPr="00A25CC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роботи з адаптації та інтеграц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ії здобувачів дошкільної освіти </w:t>
            </w:r>
            <w:r w:rsidR="002959BA" w:rsidRPr="00A25CC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 освітнього процесу. Взаємодія педагогічних працівників із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2959BA" w:rsidRPr="00A25CC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дітьми будується на засадах поваги та добра, сприяє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2959BA" w:rsidRPr="00A25CC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особистісному розвиткові дошкільнят.__</w:t>
            </w:r>
          </w:p>
        </w:tc>
      </w:tr>
      <w:tr w:rsidR="00A25CCD" w:rsidRPr="00A25CCD" w:rsidTr="00E60C3F">
        <w:tc>
          <w:tcPr>
            <w:tcW w:w="2660" w:type="dxa"/>
          </w:tcPr>
          <w:p w:rsidR="00A25CCD" w:rsidRP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3.4. Методичне</w:t>
            </w:r>
          </w:p>
          <w:p w:rsidR="00A25CCD" w:rsidRP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забезпечення</w:t>
            </w:r>
          </w:p>
          <w:p w:rsidR="00A25CCD" w:rsidRP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закладу</w:t>
            </w:r>
          </w:p>
          <w:p w:rsidR="00A25CCD" w:rsidRP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дошкільної</w:t>
            </w:r>
          </w:p>
          <w:p w:rsidR="00A25CCD" w:rsidRPr="002959BA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</w:p>
        </w:tc>
        <w:tc>
          <w:tcPr>
            <w:tcW w:w="6911" w:type="dxa"/>
          </w:tcPr>
          <w:p w:rsidR="00A25CCD" w:rsidRP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ДНЗ</w:t>
            </w: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ефективно функціонує методичний осередок,</w:t>
            </w:r>
          </w:p>
          <w:p w:rsidR="00A25CCD" w:rsidRP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надається методична допомога педагогічним працівникам</w:t>
            </w:r>
          </w:p>
          <w:p w:rsidR="00A25CCD" w:rsidRP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щодо їх професійного розвитку, </w:t>
            </w:r>
            <w:proofErr w:type="gramStart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ідвищення кваліфікації,</w:t>
            </w:r>
          </w:p>
          <w:p w:rsidR="00A25CCD" w:rsidRP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професійної компетентності. Кількісний і якісний аналіз</w:t>
            </w:r>
          </w:p>
          <w:p w:rsidR="00A25CCD" w:rsidRP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оцінювання </w:t>
            </w:r>
            <w:proofErr w:type="gramStart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івня орг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анізації методичної служби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ДНЗ</w:t>
            </w:r>
          </w:p>
          <w:p w:rsidR="00A25CCD" w:rsidRP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показав, що всі форми методичної роботи (педради,</w:t>
            </w:r>
            <w:proofErr w:type="gramEnd"/>
          </w:p>
          <w:p w:rsidR="00A25CCD" w:rsidRP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консультації, семінари, семінари-практикуми, колективні</w:t>
            </w:r>
          </w:p>
          <w:p w:rsidR="00A25CCD" w:rsidRP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перегляди занять) носили науково-методичний і </w:t>
            </w:r>
            <w:proofErr w:type="gramStart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ізнавальний</w:t>
            </w:r>
          </w:p>
          <w:p w:rsidR="00A25CCD" w:rsidRP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характер, сприяли розвитку творчої активності педагогі</w:t>
            </w:r>
            <w:proofErr w:type="gramStart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25CCD" w:rsidRP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ідвищенню рівня їх інноваційної компетентності.</w:t>
            </w:r>
          </w:p>
          <w:p w:rsidR="00A25CCD" w:rsidRP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ДНЗ</w:t>
            </w: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забезпечується наступність дошкільної та</w:t>
            </w:r>
          </w:p>
          <w:p w:rsidR="00A25CCD" w:rsidRP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початкової освіти.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закладі працюють гуртки художньо-естетичного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напряму, театралізованої діяльності, безпеки</w:t>
            </w:r>
          </w:p>
          <w:p w:rsidR="00A25CCD" w:rsidRP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життєдіяльності, діяльність яких забезпечують штатні</w:t>
            </w:r>
          </w:p>
          <w:p w:rsidR="00A25CCD" w:rsidRP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працівники.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Спостереження за проведенням навчальних занять</w:t>
            </w:r>
          </w:p>
          <w:p w:rsidR="00A25CCD" w:rsidRP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засвідчило, що педагоги </w:t>
            </w:r>
            <w:proofErr w:type="gramStart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основному діють на засадах</w:t>
            </w:r>
          </w:p>
          <w:p w:rsidR="00A25CCD" w:rsidRP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академічної доброчесності, вказують джерела використаної</w:t>
            </w:r>
          </w:p>
          <w:p w:rsidR="00A25CCD" w:rsidRP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ітератури та автора. Більшість педагогічних працівникі</w:t>
            </w:r>
            <w:proofErr w:type="gramStart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A25CCD" w:rsidRP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інформує дошкільнят про дотримання правил академічної</w:t>
            </w:r>
          </w:p>
          <w:p w:rsidR="00A25CCD" w:rsidRP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доброчесності у </w:t>
            </w:r>
            <w:proofErr w:type="gramStart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ізних ігрових формах, мотивують та</w:t>
            </w:r>
          </w:p>
          <w:p w:rsidR="00A25CCD" w:rsidRP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зацікавлюють здобувачів освіти до роботи на занятті.</w:t>
            </w:r>
          </w:p>
          <w:p w:rsidR="00A25CCD" w:rsidRP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Інформаційно-просвітницький прості</w:t>
            </w:r>
            <w:proofErr w:type="gramStart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закладу в</w:t>
            </w:r>
          </w:p>
          <w:p w:rsidR="00A25CCD" w:rsidRP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основному  є доступним та </w:t>
            </w: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сприяє відкритості та</w:t>
            </w:r>
          </w:p>
          <w:p w:rsidR="00A25CCD" w:rsidRP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прозорості діяльності закладу дошкільної освіти. Офіційний</w:t>
            </w:r>
          </w:p>
          <w:p w:rsidR="00A25CCD" w:rsidRP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створений, </w:t>
            </w: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інформація про функціонування</w:t>
            </w:r>
          </w:p>
          <w:p w:rsidR="00A25CCD" w:rsidRP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закладу </w:t>
            </w: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висвітлена. У </w:t>
            </w:r>
            <w:proofErr w:type="gramStart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соц</w:t>
            </w:r>
            <w:proofErr w:type="gramEnd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іальній мережі створено сторінку</w:t>
            </w:r>
          </w:p>
          <w:p w:rsidR="00A25CCD" w:rsidRPr="002959BA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Фейсбук.</w:t>
            </w:r>
          </w:p>
        </w:tc>
      </w:tr>
    </w:tbl>
    <w:p w:rsidR="00E60C3F" w:rsidRPr="00E60C3F" w:rsidRDefault="00E60C3F" w:rsidP="00E60C3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25CCD" w:rsidRPr="00A25CCD" w:rsidRDefault="00A25CCD" w:rsidP="00A25CC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gramStart"/>
      <w:r w:rsidRPr="00A25CCD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25CCD">
        <w:rPr>
          <w:rFonts w:ascii="Times New Roman" w:hAnsi="Times New Roman" w:cs="Times New Roman"/>
          <w:b/>
          <w:bCs/>
          <w:sz w:val="24"/>
          <w:szCs w:val="24"/>
        </w:rPr>
        <w:t>івні оцінювання: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A25CCD" w:rsidRPr="00A25CCD" w:rsidTr="008D673C">
        <w:tc>
          <w:tcPr>
            <w:tcW w:w="2235" w:type="dxa"/>
          </w:tcPr>
          <w:p w:rsidR="00A25CCD" w:rsidRPr="00A25CCD" w:rsidRDefault="00A25CCD" w:rsidP="00A25CC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Вимога/правило</w:t>
            </w:r>
          </w:p>
        </w:tc>
        <w:tc>
          <w:tcPr>
            <w:tcW w:w="7336" w:type="dxa"/>
          </w:tcPr>
          <w:p w:rsidR="00A25CCD" w:rsidRPr="00A25CCD" w:rsidRDefault="00A25CCD" w:rsidP="00A25CC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Рівень освітньої діяльності</w:t>
            </w:r>
          </w:p>
        </w:tc>
      </w:tr>
      <w:tr w:rsidR="00A25CCD" w:rsidRPr="00A25CCD" w:rsidTr="008D673C">
        <w:tc>
          <w:tcPr>
            <w:tcW w:w="2235" w:type="dxa"/>
          </w:tcPr>
          <w:p w:rsidR="00A25CCD" w:rsidRPr="00A25CCD" w:rsidRDefault="00A25CCD" w:rsidP="00A25CC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3</w:t>
            </w:r>
            <w:r w:rsidRPr="00A25CC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.1.</w:t>
            </w:r>
          </w:p>
        </w:tc>
        <w:tc>
          <w:tcPr>
            <w:tcW w:w="7336" w:type="dxa"/>
          </w:tcPr>
          <w:p w:rsidR="00A25CCD" w:rsidRPr="00A25CCD" w:rsidRDefault="00A25CCD" w:rsidP="00A25CC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Достатній </w:t>
            </w:r>
          </w:p>
        </w:tc>
      </w:tr>
      <w:tr w:rsidR="00A25CCD" w:rsidRPr="00A25CCD" w:rsidTr="008D673C">
        <w:tc>
          <w:tcPr>
            <w:tcW w:w="2235" w:type="dxa"/>
          </w:tcPr>
          <w:p w:rsidR="00A25CCD" w:rsidRPr="00A25CCD" w:rsidRDefault="00A25CCD" w:rsidP="00A25CC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A25CC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.2.</w:t>
            </w:r>
          </w:p>
        </w:tc>
        <w:tc>
          <w:tcPr>
            <w:tcW w:w="7336" w:type="dxa"/>
          </w:tcPr>
          <w:p w:rsidR="00A25CCD" w:rsidRPr="00A25CCD" w:rsidRDefault="00A25CCD" w:rsidP="00A25CC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Достатній</w:t>
            </w:r>
          </w:p>
        </w:tc>
      </w:tr>
      <w:tr w:rsidR="00A25CCD" w:rsidRPr="00A25CCD" w:rsidTr="008D673C">
        <w:tc>
          <w:tcPr>
            <w:tcW w:w="2235" w:type="dxa"/>
          </w:tcPr>
          <w:p w:rsid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3.3.</w:t>
            </w:r>
          </w:p>
        </w:tc>
        <w:tc>
          <w:tcPr>
            <w:tcW w:w="7336" w:type="dxa"/>
          </w:tcPr>
          <w:p w:rsidR="00A25CCD" w:rsidRP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Достатній</w:t>
            </w:r>
          </w:p>
        </w:tc>
      </w:tr>
      <w:tr w:rsidR="00A25CCD" w:rsidRPr="00A25CCD" w:rsidTr="008D673C">
        <w:tc>
          <w:tcPr>
            <w:tcW w:w="2235" w:type="dxa"/>
          </w:tcPr>
          <w:p w:rsid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3.4.</w:t>
            </w:r>
          </w:p>
        </w:tc>
        <w:tc>
          <w:tcPr>
            <w:tcW w:w="7336" w:type="dxa"/>
          </w:tcPr>
          <w:p w:rsid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Достатній</w:t>
            </w:r>
          </w:p>
        </w:tc>
      </w:tr>
      <w:tr w:rsidR="00A25CCD" w:rsidRPr="00A25CCD" w:rsidTr="008D673C">
        <w:tc>
          <w:tcPr>
            <w:tcW w:w="2235" w:type="dxa"/>
          </w:tcPr>
          <w:p w:rsidR="00A25CCD" w:rsidRPr="00A25CCD" w:rsidRDefault="00A25CCD" w:rsidP="00A25CC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A25CCD" w:rsidRPr="00A25CCD" w:rsidRDefault="00A25CCD" w:rsidP="00A25CC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5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напрямом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A25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достатній</w:t>
            </w:r>
          </w:p>
        </w:tc>
      </w:tr>
    </w:tbl>
    <w:p w:rsidR="00A25CCD" w:rsidRPr="00A25CCD" w:rsidRDefault="00A25CCD" w:rsidP="00A25CC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25CCD">
        <w:rPr>
          <w:rFonts w:ascii="Times New Roman" w:hAnsi="Times New Roman" w:cs="Times New Roman"/>
          <w:b/>
          <w:bCs/>
          <w:sz w:val="24"/>
          <w:szCs w:val="24"/>
        </w:rPr>
        <w:t xml:space="preserve">Шляхи удосконалення освітньої діяльності </w:t>
      </w:r>
      <w:r w:rsidRPr="00A25CCD">
        <w:rPr>
          <w:rFonts w:ascii="Times New Roman" w:hAnsi="Times New Roman" w:cs="Times New Roman"/>
          <w:b/>
          <w:bCs/>
          <w:sz w:val="24"/>
          <w:szCs w:val="24"/>
          <w:lang w:val="uk-UA"/>
        </w:rPr>
        <w:t>ДНЗ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A25CCD" w:rsidRPr="00A25CCD" w:rsidTr="008D673C">
        <w:tc>
          <w:tcPr>
            <w:tcW w:w="1101" w:type="dxa"/>
          </w:tcPr>
          <w:p w:rsidR="00A25CCD" w:rsidRP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  <w:p w:rsidR="00A25CCD" w:rsidRP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  <w:p w:rsidR="00A25CCD" w:rsidRP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  <w:p w:rsidR="00A25CCD" w:rsidRPr="00A25CCD" w:rsidRDefault="00A25CCD" w:rsidP="00A25CC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8470" w:type="dxa"/>
          </w:tcPr>
          <w:p w:rsidR="00A25CCD" w:rsidRPr="00A25CCD" w:rsidRDefault="00A25CCD" w:rsidP="00A25CC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Керівникові ЗДО:</w:t>
            </w:r>
          </w:p>
          <w:p w:rsidR="00A25CCD" w:rsidRPr="00A25CCD" w:rsidRDefault="00A25CCD" w:rsidP="00A25CC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сприяти участі педагогів у </w:t>
            </w:r>
            <w:proofErr w:type="gramStart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ізноманітних конкурсах з метою</w:t>
            </w:r>
          </w:p>
          <w:p w:rsidR="00A25CCD" w:rsidRPr="00A25CCD" w:rsidRDefault="00A25CCD" w:rsidP="00A25CC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професійного зростання, виявлення кращих педагогів – професіоналі</w:t>
            </w:r>
            <w:proofErr w:type="gramStart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</w:t>
            </w:r>
          </w:p>
          <w:p w:rsidR="00A25CCD" w:rsidRPr="00A25CCD" w:rsidRDefault="00A25CCD" w:rsidP="00A25CC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агентів змін у освіті, які готові поширювати </w:t>
            </w:r>
            <w:proofErr w:type="gramStart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св</w:t>
            </w:r>
            <w:proofErr w:type="gramEnd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ій досвід;</w:t>
            </w:r>
          </w:p>
          <w:p w:rsidR="00A25CCD" w:rsidRPr="00A25CCD" w:rsidRDefault="00A25CCD" w:rsidP="00A25CC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- заохочувати педагогічних працівникі</w:t>
            </w:r>
            <w:proofErr w:type="gramStart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поширення власного</w:t>
            </w:r>
          </w:p>
          <w:p w:rsidR="00A25CCD" w:rsidRPr="00A25CCD" w:rsidRDefault="00A25CCD" w:rsidP="00A25CC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педагогічного досвіду шляхом створення та розміщення своїх</w:t>
            </w:r>
          </w:p>
          <w:p w:rsidR="00A25CCD" w:rsidRPr="00A25CCD" w:rsidRDefault="00796A39" w:rsidP="00A25CC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напрацювань на сайті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ДНЗ </w:t>
            </w:r>
            <w:r w:rsidR="00A25CCD"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та створення власних блогі</w:t>
            </w:r>
            <w:proofErr w:type="gramStart"/>
            <w:r w:rsidR="00A25CCD"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A25CCD"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25CCD" w:rsidRPr="00A25CCD" w:rsidRDefault="00A25CCD" w:rsidP="00A25CC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- рекомендувати педагогам використовувати онлайн-с</w:t>
            </w:r>
            <w:proofErr w:type="gramStart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ep</w:t>
            </w:r>
            <w:proofErr w:type="gramEnd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віси, якi</w:t>
            </w:r>
          </w:p>
          <w:p w:rsidR="00A25CCD" w:rsidRPr="00A25CCD" w:rsidRDefault="00A25CCD" w:rsidP="00A25CC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дозволяють створювати iнтерактивнi вправи, тести для використання </w:t>
            </w:r>
            <w:proofErr w:type="gramStart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A25CCD" w:rsidRPr="00A25CCD" w:rsidRDefault="00A25CCD" w:rsidP="00A25CC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навчальних заняттях;</w:t>
            </w:r>
          </w:p>
          <w:p w:rsidR="00A25CCD" w:rsidRPr="00A25CCD" w:rsidRDefault="00A25CCD" w:rsidP="00A25CC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- провести засідання педагогічної ради з питань дотримання</w:t>
            </w:r>
          </w:p>
          <w:p w:rsidR="00A25CCD" w:rsidRPr="00A25CCD" w:rsidRDefault="00A25CCD" w:rsidP="00A25CC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педагогічними працівниками принципів академічної доброчесності;</w:t>
            </w:r>
          </w:p>
          <w:p w:rsidR="00A25CCD" w:rsidRPr="00A25CCD" w:rsidRDefault="00A25CCD" w:rsidP="00A25CC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залучати здобувачів освіти </w:t>
            </w:r>
            <w:proofErr w:type="gramStart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старшого</w:t>
            </w:r>
            <w:proofErr w:type="gramEnd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дошкільного віку до розробки</w:t>
            </w:r>
          </w:p>
          <w:p w:rsidR="00A25CCD" w:rsidRPr="00A25CCD" w:rsidRDefault="00A25CCD" w:rsidP="00A25CC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локальних (в межах групи) правил академічної доброчесності;</w:t>
            </w:r>
          </w:p>
          <w:p w:rsidR="00A25CCD" w:rsidRPr="00A25CCD" w:rsidRDefault="00A25CCD" w:rsidP="00A25CC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сприяти участі педагогічних працівників </w:t>
            </w:r>
            <w:proofErr w:type="gramStart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інноваційній та експертній</w:t>
            </w:r>
          </w:p>
          <w:p w:rsidR="00A25CCD" w:rsidRPr="00A25CCD" w:rsidRDefault="00A25CCD" w:rsidP="00A25CC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діяльності.</w:t>
            </w:r>
          </w:p>
          <w:p w:rsidR="00A25CCD" w:rsidRPr="00A25CCD" w:rsidRDefault="00A25CCD" w:rsidP="00A25CC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Педагогічним працівникам:</w:t>
            </w:r>
          </w:p>
          <w:p w:rsidR="00A25CCD" w:rsidRPr="00A25CCD" w:rsidRDefault="00A25CCD" w:rsidP="00A25CC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здійснювати аналіз результативності заходів </w:t>
            </w:r>
            <w:proofErr w:type="gramStart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ід час роботи з батьками</w:t>
            </w:r>
          </w:p>
          <w:p w:rsidR="00A25CCD" w:rsidRPr="00A25CCD" w:rsidRDefault="00A25CCD" w:rsidP="00A25CC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 вносити корективи </w:t>
            </w:r>
            <w:proofErr w:type="gramStart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gramEnd"/>
            <w:r w:rsidRPr="00A25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потреби.</w:t>
            </w:r>
          </w:p>
        </w:tc>
      </w:tr>
    </w:tbl>
    <w:p w:rsidR="00683BD0" w:rsidRDefault="00683BD0" w:rsidP="00683BD0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96A39" w:rsidRDefault="00796A39" w:rsidP="00683BD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96A39">
        <w:rPr>
          <w:rFonts w:ascii="Times New Roman" w:hAnsi="Times New Roman" w:cs="Times New Roman"/>
          <w:b/>
          <w:bCs/>
          <w:sz w:val="24"/>
          <w:szCs w:val="24"/>
        </w:rPr>
        <w:t>За напрямом 4: Управлінські процеси закладу дошкільної освіти</w:t>
      </w:r>
    </w:p>
    <w:p w:rsidR="00796A39" w:rsidRDefault="00796A39" w:rsidP="00683BD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96A39" w:rsidTr="00796A39">
        <w:tc>
          <w:tcPr>
            <w:tcW w:w="2660" w:type="dxa"/>
          </w:tcPr>
          <w:p w:rsidR="00796A39" w:rsidRPr="00796A39" w:rsidRDefault="00796A39" w:rsidP="00683B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6A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Вимога/правило</w:t>
            </w:r>
          </w:p>
        </w:tc>
        <w:tc>
          <w:tcPr>
            <w:tcW w:w="6911" w:type="dxa"/>
          </w:tcPr>
          <w:p w:rsidR="00796A39" w:rsidRPr="00796A39" w:rsidRDefault="00796A39" w:rsidP="00796A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6A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Опис досягнень закладу освіти і потреб у вдосконаленні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6A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освітньої діяльності та внутрішньої системи забезпечення</w:t>
            </w:r>
          </w:p>
          <w:p w:rsid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96A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якості освіти та рівні оцінювання за вимогами</w:t>
            </w:r>
          </w:p>
        </w:tc>
      </w:tr>
      <w:tr w:rsidR="00796A39" w:rsidTr="00796A39">
        <w:tc>
          <w:tcPr>
            <w:tcW w:w="2660" w:type="dxa"/>
          </w:tcPr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4.1. Сформована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стратегія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розвитку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закладу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дошкільної</w:t>
            </w:r>
          </w:p>
          <w:p w:rsid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</w:p>
        </w:tc>
        <w:tc>
          <w:tcPr>
            <w:tcW w:w="6911" w:type="dxa"/>
          </w:tcPr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ДНЗ</w:t>
            </w: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здійснюється планування роботи та відстежується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результативність його діяльності. План роботи закладу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дошкільної освіти враховує освітню програму та актуальні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завдання, висвітлює всі </w:t>
            </w: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напрямки</w:t>
            </w:r>
            <w:proofErr w:type="gramEnd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діяльності.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ід час інтерв’ю із вихователем-методистом з’ясовано, що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ічний план розроблено в співпраці з педагогами, це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ідтверджує інформація за результатами анкетування, які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вказують, що залучалися до розроблення Перспективного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плану та </w:t>
            </w: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ічного плану роботи.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Педагогічна рада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ДНЗ</w:t>
            </w: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розглядає питання організаційно-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педагогічного та організаційно-методичного характеру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(якість освітньої діяльності, моніторинг навчальних</w:t>
            </w:r>
            <w:proofErr w:type="gramEnd"/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досягнень здобувачів дошкільної освіти, схвалення освітньої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програми); пропозиції щодо покращення якості освіти.</w:t>
            </w:r>
            <w:proofErr w:type="gramEnd"/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Діяльність педагогічної ради спрямовується на реалізацію не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лише </w:t>
            </w: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ічного плану, а й стратегічного планування та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внутрішньої системи забезпечення якості освіти. За словами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керівника закладу, проведені педагогічні </w:t>
            </w: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ради</w:t>
            </w:r>
            <w:proofErr w:type="gramEnd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відзначались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актуальністю, науковістю, педагогічною </w:t>
            </w: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доц</w:t>
            </w:r>
            <w:proofErr w:type="gramEnd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ільністю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тематики та інноваційним </w:t>
            </w: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ідходом до їх проведення через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використання інтерактивних форм та методів роботи. Аналіз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результатів анкетування педагогі</w:t>
            </w: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показав, що переважна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ільшість опитаних педагогічних працівників вважають, що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педагогічна рада функціонує системно та ефективно: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розглядаються актуальні питання діяльності закладу, </w:t>
            </w: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ішення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приймаються колегіально і демократично.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закладі сформована й функціонує внутрішня система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забезпечення якості освіти. </w:t>
            </w: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закладі освіти систематично здійснюється аналіз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функціонування внутрішньої системи забезпечення якості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освіти. Щорічно проводиться самооцінювання освітньої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діяльності, до якого залучаються учасники освітнього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процесу. Отримані результати враховуються при плануванні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роботи закладу освіти. Комплексне самооцінювання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проведено у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р., визначено </w:t>
            </w: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напрямки</w:t>
            </w:r>
            <w:proofErr w:type="gramEnd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діяльності,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які потребують уваги та визначено наступність проведення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самооцінювання за окремими напрямками діяльності.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Заплановано провести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омплексне самооцінювання через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-4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роки (</w:t>
            </w: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gramEnd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потреби).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Положення чітке та функціональне, на його основі можна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самооцінювання освітніх та управлінських процесі</w:t>
            </w: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містить</w:t>
            </w:r>
            <w:proofErr w:type="gramEnd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увесь необхідний інструментарій.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Керівництво закладу проводить постійний моніторинг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утримання матеріально-технічної бази, систематично вживає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заходи для створення належних умов діяльності закладу,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вчасно визначає потреби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ДНЗ</w:t>
            </w: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, звертається з відповідними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усними та письмовими клопотаннями до засновника та</w:t>
            </w:r>
          </w:p>
          <w:p w:rsid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відділу освіти. </w:t>
            </w:r>
          </w:p>
        </w:tc>
      </w:tr>
      <w:tr w:rsidR="00796A39" w:rsidTr="00796A39">
        <w:tc>
          <w:tcPr>
            <w:tcW w:w="2660" w:type="dxa"/>
          </w:tcPr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4.2. Формування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відносин довіри,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прозорості,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дотримання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етичних норм</w:t>
            </w:r>
          </w:p>
        </w:tc>
        <w:tc>
          <w:tcPr>
            <w:tcW w:w="6911" w:type="dxa"/>
          </w:tcPr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Керівник закладу </w:t>
            </w: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переважній більшості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сприяє формуванню психологічно </w:t>
            </w: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комфортного</w:t>
            </w:r>
            <w:proofErr w:type="gramEnd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середовища,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яке забезпечує конструктивну взаємодію здобувачі</w:t>
            </w: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дошкільної освіти, їх батькі</w:t>
            </w: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педагогічних та інших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працівникі</w:t>
            </w: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закладу дошкільної освіти та взаємну довіру.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Здобувачі дошкільної освіти, їхні батьки, педагоги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відчувають себе вільно, знають, що їх вислухають,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допоможуть та </w:t>
            </w: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ідтримають, їхньою думкою не нехтують та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не пригнічують їхню індивідуальність. Кожен може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висловлювати свої побажання щодо створення комфортних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мов перебування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ДНЗ</w:t>
            </w: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Згідно з результатами опитування, переважна більшість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учасників освітнього процесу задоволені загальним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психологічним кліматом закладу дошкільної освіти.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Керівництво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ДНЗ</w:t>
            </w: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активно співпрацює з відділом освіти,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консультується та за необхідності просить </w:t>
            </w: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ідтримки у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вирішенні проблем закладу.</w:t>
            </w:r>
          </w:p>
          <w:p w:rsidR="00796A39" w:rsidRPr="00796A39" w:rsidRDefault="00DF73D5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ДНЗ</w:t>
            </w:r>
            <w:r w:rsidR="00796A39"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налагоджений освітній процес на засадах довіри,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прозорості та дотримання етичних норм, практикується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безпосереднє спілкування учасників освітнього процесу (у</w:t>
            </w:r>
            <w:proofErr w:type="gramEnd"/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ізноманітних формах професійного спілкування, як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формалізованих, так і неформальних), представників місцевої</w:t>
            </w:r>
            <w:proofErr w:type="gramEnd"/>
          </w:p>
          <w:p w:rsidR="00796A39" w:rsidRPr="00796A39" w:rsidRDefault="00DF73D5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громади із керівництвом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ДНЗ</w:t>
            </w:r>
            <w:r w:rsidR="00796A39"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яке вчасно відповідає </w:t>
            </w:r>
            <w:proofErr w:type="gramStart"/>
            <w:r w:rsidR="00796A39"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звернення, оперативно та ефективно їх вирішу</w:t>
            </w: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є,</w:t>
            </w:r>
            <w:proofErr w:type="gramEnd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вживає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відповідних заходів реагування (переважна більшість батьків</w:t>
            </w:r>
            <w:proofErr w:type="gramEnd"/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та педагогів вважають керівництво закладу доступним та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відкритим до спілкування) та здійснює аналіз діє</w:t>
            </w: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вост</w:t>
            </w:r>
            <w:proofErr w:type="gramEnd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і вжитих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заході</w:t>
            </w: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учасниками освітнього процесу комунікація відбувається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Viber групах, </w:t>
            </w: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ід час загальних та групових батьківських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зборі</w:t>
            </w: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gramEnd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індивідуальних бесід. Всі батьки відзначають, що у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закладі дошкільної освіти налагоджена </w:t>
            </w: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конструктивна</w:t>
            </w:r>
            <w:proofErr w:type="gramEnd"/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комунікація педагогічних працівників із батьками здобувачі</w:t>
            </w: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дошкільної освіти в </w:t>
            </w: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ізних формах на принципах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взаємоповаги, взаємодовіри, взаєморозуміння, співпраці.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Більшість батьків </w:t>
            </w: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ід час опитування зазначили, що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найчастіше при розв’язанні проблемних ситуацій з дитиною</w:t>
            </w:r>
          </w:p>
          <w:p w:rsidR="00796A39" w:rsidRPr="00796A39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звертаються до вихователя, </w:t>
            </w:r>
            <w:proofErr w:type="gramStart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ідше – до директора.</w:t>
            </w:r>
          </w:p>
          <w:p w:rsidR="00796A39" w:rsidRPr="00DF73D5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Актуальна інформація про</w:t>
            </w:r>
            <w:r w:rsid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освітню діяльність та життя </w:t>
            </w:r>
            <w:r w:rsidR="00DF73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ДНЗ</w:t>
            </w:r>
          </w:p>
          <w:p w:rsidR="00796A39" w:rsidRPr="00DF73D5" w:rsidRDefault="00796A39" w:rsidP="00796A3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оприлюднена н</w:t>
            </w:r>
            <w:r w:rsidR="00DF73D5">
              <w:rPr>
                <w:rFonts w:ascii="Times New Roman" w:hAnsi="Times New Roman" w:cs="Times New Roman"/>
                <w:bCs/>
                <w:sz w:val="24"/>
                <w:szCs w:val="24"/>
              </w:rPr>
              <w:t>а сайті</w:t>
            </w:r>
            <w:r w:rsidR="00DF73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на </w:t>
            </w: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інформаційних стендах та сторінці Фейсбук. Інформація про</w:t>
            </w:r>
            <w:r w:rsidR="00DF73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освітню діяльність закладу, передбачена ст. 30 Закону</w:t>
            </w:r>
          </w:p>
          <w:p w:rsidR="00796A39" w:rsidRDefault="00DF73D5" w:rsidP="00796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України «Про освіту», </w:t>
            </w:r>
            <w:r w:rsidR="00796A39" w:rsidRPr="00796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розміщена на сайті.</w:t>
            </w:r>
          </w:p>
        </w:tc>
      </w:tr>
      <w:tr w:rsidR="00DF73D5" w:rsidTr="00796A39">
        <w:tc>
          <w:tcPr>
            <w:tcW w:w="2660" w:type="dxa"/>
          </w:tcPr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4.3.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Ефективність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кадрової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політики та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забезпечення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можливостей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професійного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розвитку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педагогічних</w:t>
            </w:r>
          </w:p>
          <w:p w:rsidR="00DF73D5" w:rsidRPr="00796A39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працівників</w:t>
            </w:r>
          </w:p>
        </w:tc>
        <w:tc>
          <w:tcPr>
            <w:tcW w:w="6911" w:type="dxa"/>
          </w:tcPr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Керівник закладу дошкільної освіти формує штат закладу,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в переважній більшості залучаючи кваліфікованих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педагогічних та інших працівників </w:t>
            </w: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ідповідно до штатних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нормативів та типу закладу</w:t>
            </w: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закладі освіти впродовж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останніх трьох років спостерігається </w:t>
            </w: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позитивна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динаміка до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зменшення кількості вакантних посад.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Усі педагогічні працівники працюють за фахом.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ДНЗ</w:t>
            </w: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використовуються </w:t>
            </w: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заходи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матеріального та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морального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заохочення педагогічних працівників. Це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стимулює педагогі</w:t>
            </w: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якісної роботи, відчуття значущості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власних зусиль та важливості праці в закладі. Керівник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закладу дошкільної освіти сприяє </w:t>
            </w: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ідвищенню кваліфікації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педагогічних працівників. </w:t>
            </w: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закладі створені умови для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постійного </w:t>
            </w: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ідвищення кваліфікації, чергової та позачергової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атестації, впровадження педагогічними працівниками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інновацій в освітній процес, – так вважає 100% педагогі</w:t>
            </w: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. Для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швидкої адапт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ації педагогів-початківці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ДНЗ</w:t>
            </w: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функціонує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педагогічне наставництво.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Розроблено й затверджено орієнтовний план </w:t>
            </w: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ідвищення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кваліфікації педагогічних працівникі</w:t>
            </w: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. На засіданнях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педагогічної </w:t>
            </w: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ради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постійно розглядаються питання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ідвищення кваліфікації педагогів, розвитку їхньої творчої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ініціативи, професійної майстерності, приймаються </w:t>
            </w: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ішення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щодо визнання результатів </w:t>
            </w: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ідвищення кваліфікації.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Усі педагогічні працівники вважають, що керівництво</w:t>
            </w:r>
          </w:p>
          <w:p w:rsid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закладу сприяє їхньому професійному розвиткові.</w:t>
            </w:r>
          </w:p>
        </w:tc>
      </w:tr>
      <w:tr w:rsidR="00DF73D5" w:rsidTr="00796A39">
        <w:tc>
          <w:tcPr>
            <w:tcW w:w="2660" w:type="dxa"/>
          </w:tcPr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4.4. </w:t>
            </w: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закладі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дошкільної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створюються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умови для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реалізації прав і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обов’язків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учасників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освітнього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процесу та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розвитку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громадського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самоврядування</w:t>
            </w:r>
          </w:p>
        </w:tc>
        <w:tc>
          <w:tcPr>
            <w:tcW w:w="6911" w:type="dxa"/>
          </w:tcPr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Закладом освіти створені умови для реалізації прав і</w:t>
            </w:r>
            <w:proofErr w:type="gramEnd"/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обов’язків учасників освітнього процесу, про що </w:t>
            </w: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св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ідчать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 спостереження за освітнім середовищем,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педагогічною діяльністю педагогічних працівникі</w:t>
            </w: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опитування учасників освітнього процесу.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За результатами опитування учасників освітнього процесу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встановлено, що їхня думка враховується в процесі прийняття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управлінських </w:t>
            </w: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ішень та стверджують, що їхні права та права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дітей в закладі осві</w:t>
            </w: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ти не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порушуються.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ДНЗ</w:t>
            </w: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функціонує батьківське самоврядування, </w:t>
            </w: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яке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бере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активну участь у його діяльності. Представники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батьківського самоврядування залучаються до вирішення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питань щодо дія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льності закладу. Керівництво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ДНЗ </w:t>
            </w: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ідтримує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освітні ініціативи учасників освітнього процесу, організовує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участь у культурних та спортивних проєктах. Переважна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ільшість учасників освітнього процесу вважають, що їхні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пропозиції враховуються </w:t>
            </w: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ід час прийняття управлінських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ішень.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Режим роботи закладу створено з урахуванням вікових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особливостей здобувачів дошкільної освіти. Порядок занять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сформовано із врахуванням вимог сані</w:t>
            </w: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тарного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регламенту,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навчальної програми та робочого навчального плану. Батьки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основному задоволені </w:t>
            </w: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івнем організації освітнього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процесу.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Розклад укладений відповідно до освітньої програми та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особливостей діяльності закладу дошкільного освіти та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повною мірою враховує потреби усіх учасників освітнього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процесу.</w:t>
            </w:r>
          </w:p>
          <w:p w:rsidR="00DF73D5" w:rsidRPr="00841F7C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заклад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і дошкільн</w:t>
            </w:r>
            <w:r w:rsidR="00841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ої освіти </w:t>
            </w: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вживаються заходи щодо створення належних умов для</w:t>
            </w:r>
            <w:r w:rsidR="00841F7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діяльності закладу.</w:t>
            </w:r>
          </w:p>
        </w:tc>
      </w:tr>
      <w:tr w:rsidR="00DF73D5" w:rsidTr="00796A39">
        <w:tc>
          <w:tcPr>
            <w:tcW w:w="2660" w:type="dxa"/>
          </w:tcPr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4.5. Формування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та забезпечення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реалізації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політики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академічної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доброчесності</w:t>
            </w:r>
          </w:p>
        </w:tc>
        <w:tc>
          <w:tcPr>
            <w:tcW w:w="6911" w:type="dxa"/>
          </w:tcPr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Керівництво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ДНЗ</w:t>
            </w: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проводить інформаційно-просвітницьку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роботу з учасниками освітнього процесу щодо реалізації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політики академічної доброчесності. Розроблено Положення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академічну доброчесність, яке схвалене </w:t>
            </w: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ішенням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педагогічної ради, затверд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жене наказом директора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оприлюднене на сайті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ДНЗ</w:t>
            </w: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ід час анкетування, педагогічні працівники зазначили, що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поінформовані про необхідність дотримання академічної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доброчесності. У </w:t>
            </w: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ічному плані роботи закладу є питання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пов’язан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і з формуванням академічної доброчесності, проте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вони не відокремлені, план не </w:t>
            </w: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містить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аналіз реалізації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заходів щодо формування академічної доброчесності.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Кері</w:t>
            </w: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вник закладу дошкільної освіти створю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є умови щодо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формування академічної доброчесності та протидії фактам її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порушення.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Педагогічні працівники </w:t>
            </w: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ід час провадження педагогічної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та творчої д</w:t>
            </w:r>
            <w:r w:rsidR="00841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іяльності </w:t>
            </w: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дотримуються</w:t>
            </w:r>
            <w:r w:rsidR="00841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академічної доброчесності. </w:t>
            </w:r>
          </w:p>
          <w:p w:rsidR="00DF73D5" w:rsidRPr="00DF73D5" w:rsidRDefault="00841F7C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="00DF73D5"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працівникі</w:t>
            </w:r>
            <w:proofErr w:type="gramStart"/>
            <w:r w:rsidR="00DF73D5"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DF73D5"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поінформовані про необхідність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дотримуватись академічної доброчесності.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Керівник закладу дошкільної освіти сприяє проведенню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освітніх та інформаційних заходів, спрямованих </w:t>
            </w: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формування у працівникі</w:t>
            </w:r>
            <w:proofErr w:type="gramStart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батьків здобувачів дошкільної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освіти негативног</w:t>
            </w:r>
            <w:r w:rsidR="00841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ставлення до корупції. </w:t>
            </w:r>
            <w:r w:rsidR="00841F7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сі опитані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стверджують, що заходи проводяться з усіма</w:t>
            </w:r>
          </w:p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учасниками освітнього процесу.</w:t>
            </w:r>
          </w:p>
        </w:tc>
      </w:tr>
    </w:tbl>
    <w:p w:rsidR="00DF73D5" w:rsidRPr="00DF73D5" w:rsidRDefault="00DF73D5" w:rsidP="00DF73D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gramStart"/>
      <w:r w:rsidRPr="00DF73D5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F73D5">
        <w:rPr>
          <w:rFonts w:ascii="Times New Roman" w:hAnsi="Times New Roman" w:cs="Times New Roman"/>
          <w:b/>
          <w:bCs/>
          <w:sz w:val="24"/>
          <w:szCs w:val="24"/>
        </w:rPr>
        <w:t>івні оцінювання: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DF73D5" w:rsidRPr="00DF73D5" w:rsidTr="008D673C">
        <w:tc>
          <w:tcPr>
            <w:tcW w:w="2235" w:type="dxa"/>
          </w:tcPr>
          <w:p w:rsidR="00DF73D5" w:rsidRPr="00DF73D5" w:rsidRDefault="00DF73D5" w:rsidP="00DF73D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Вимога/правило</w:t>
            </w:r>
          </w:p>
        </w:tc>
        <w:tc>
          <w:tcPr>
            <w:tcW w:w="7336" w:type="dxa"/>
          </w:tcPr>
          <w:p w:rsidR="00DF73D5" w:rsidRPr="00DF73D5" w:rsidRDefault="00DF73D5" w:rsidP="00DF73D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Рівень освітньої діяльності</w:t>
            </w:r>
          </w:p>
        </w:tc>
      </w:tr>
      <w:tr w:rsidR="00DF73D5" w:rsidRPr="00DF73D5" w:rsidTr="008D673C">
        <w:tc>
          <w:tcPr>
            <w:tcW w:w="2235" w:type="dxa"/>
          </w:tcPr>
          <w:p w:rsidR="00DF73D5" w:rsidRPr="00DF73D5" w:rsidRDefault="00DF73D5" w:rsidP="00DF73D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DF73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.1.</w:t>
            </w:r>
          </w:p>
        </w:tc>
        <w:tc>
          <w:tcPr>
            <w:tcW w:w="7336" w:type="dxa"/>
          </w:tcPr>
          <w:p w:rsidR="00DF73D5" w:rsidRPr="00DF73D5" w:rsidRDefault="00DF73D5" w:rsidP="00DF73D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Достатній </w:t>
            </w:r>
          </w:p>
        </w:tc>
      </w:tr>
      <w:tr w:rsidR="00DF73D5" w:rsidRPr="00DF73D5" w:rsidTr="008D673C">
        <w:tc>
          <w:tcPr>
            <w:tcW w:w="2235" w:type="dxa"/>
          </w:tcPr>
          <w:p w:rsidR="00DF73D5" w:rsidRPr="00DF73D5" w:rsidRDefault="00DF73D5" w:rsidP="00DF73D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DF73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.2.</w:t>
            </w:r>
          </w:p>
        </w:tc>
        <w:tc>
          <w:tcPr>
            <w:tcW w:w="7336" w:type="dxa"/>
          </w:tcPr>
          <w:p w:rsidR="00DF73D5" w:rsidRPr="00DF73D5" w:rsidRDefault="00DF73D5" w:rsidP="00DF73D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Достатній</w:t>
            </w:r>
          </w:p>
        </w:tc>
      </w:tr>
      <w:tr w:rsidR="00DF73D5" w:rsidRPr="00DF73D5" w:rsidTr="008D673C">
        <w:tc>
          <w:tcPr>
            <w:tcW w:w="2235" w:type="dxa"/>
          </w:tcPr>
          <w:p w:rsidR="00DF73D5" w:rsidRPr="00DF73D5" w:rsidRDefault="00DF73D5" w:rsidP="00DF73D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DF73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.3.</w:t>
            </w:r>
          </w:p>
        </w:tc>
        <w:tc>
          <w:tcPr>
            <w:tcW w:w="7336" w:type="dxa"/>
          </w:tcPr>
          <w:p w:rsidR="00DF73D5" w:rsidRPr="00DF73D5" w:rsidRDefault="00DF73D5" w:rsidP="00DF73D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Достатній</w:t>
            </w:r>
          </w:p>
        </w:tc>
      </w:tr>
      <w:tr w:rsidR="00DF73D5" w:rsidRPr="00DF73D5" w:rsidTr="008D673C">
        <w:tc>
          <w:tcPr>
            <w:tcW w:w="2235" w:type="dxa"/>
          </w:tcPr>
          <w:p w:rsidR="00DF73D5" w:rsidRPr="00DF73D5" w:rsidRDefault="00DF73D5" w:rsidP="00DF73D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DF73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.4.</w:t>
            </w:r>
          </w:p>
        </w:tc>
        <w:tc>
          <w:tcPr>
            <w:tcW w:w="7336" w:type="dxa"/>
          </w:tcPr>
          <w:p w:rsidR="00DF73D5" w:rsidRPr="00DF73D5" w:rsidRDefault="00DF73D5" w:rsidP="00DF73D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Достатній</w:t>
            </w:r>
          </w:p>
        </w:tc>
      </w:tr>
      <w:tr w:rsidR="00DF73D5" w:rsidRPr="00DF73D5" w:rsidTr="008D673C">
        <w:tc>
          <w:tcPr>
            <w:tcW w:w="2235" w:type="dxa"/>
          </w:tcPr>
          <w:p w:rsid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4.5.</w:t>
            </w:r>
          </w:p>
        </w:tc>
        <w:tc>
          <w:tcPr>
            <w:tcW w:w="7336" w:type="dxa"/>
          </w:tcPr>
          <w:p w:rsidR="00DF73D5" w:rsidRPr="00DF73D5" w:rsidRDefault="00DF73D5" w:rsidP="00DF73D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Достатній</w:t>
            </w:r>
          </w:p>
        </w:tc>
      </w:tr>
      <w:tr w:rsidR="00DF73D5" w:rsidRPr="00DF73D5" w:rsidTr="008D673C">
        <w:tc>
          <w:tcPr>
            <w:tcW w:w="2235" w:type="dxa"/>
          </w:tcPr>
          <w:p w:rsidR="00DF73D5" w:rsidRPr="00DF73D5" w:rsidRDefault="00DF73D5" w:rsidP="00DF73D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F73D5" w:rsidRPr="00DF73D5" w:rsidRDefault="00DF73D5" w:rsidP="00DF73D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F7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напрямом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DF7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достатній</w:t>
            </w:r>
          </w:p>
        </w:tc>
      </w:tr>
    </w:tbl>
    <w:p w:rsidR="00DF73D5" w:rsidRPr="00DF73D5" w:rsidRDefault="00DF73D5" w:rsidP="00DF73D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F73D5">
        <w:rPr>
          <w:rFonts w:ascii="Times New Roman" w:hAnsi="Times New Roman" w:cs="Times New Roman"/>
          <w:b/>
          <w:bCs/>
          <w:sz w:val="24"/>
          <w:szCs w:val="24"/>
        </w:rPr>
        <w:t xml:space="preserve">Шляхи удосконалення освітньої діяльності </w:t>
      </w:r>
      <w:r w:rsidRPr="00DF73D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ДНЗ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DF73D5" w:rsidRPr="00DF73D5" w:rsidTr="008D673C">
        <w:tc>
          <w:tcPr>
            <w:tcW w:w="1101" w:type="dxa"/>
          </w:tcPr>
          <w:p w:rsidR="00DF73D5" w:rsidRPr="00DF73D5" w:rsidRDefault="00DF73D5" w:rsidP="00DF73D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  <w:p w:rsidR="00DF73D5" w:rsidRPr="00DF73D5" w:rsidRDefault="00DF73D5" w:rsidP="00DF73D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  <w:p w:rsidR="00DF73D5" w:rsidRPr="00DF73D5" w:rsidRDefault="00DF73D5" w:rsidP="00DF73D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  <w:p w:rsidR="00DF73D5" w:rsidRPr="00DF73D5" w:rsidRDefault="00DF73D5" w:rsidP="00DF73D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  <w:p w:rsidR="00DF73D5" w:rsidRPr="00DF73D5" w:rsidRDefault="00DF73D5" w:rsidP="00DF73D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F73D5">
              <w:rPr>
                <w:rFonts w:ascii="Times New Roman" w:hAnsi="Times New Roman" w:cs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8470" w:type="dxa"/>
          </w:tcPr>
          <w:p w:rsidR="0042587F" w:rsidRPr="0042587F" w:rsidRDefault="0042587F" w:rsidP="0042587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7F">
              <w:rPr>
                <w:rFonts w:ascii="Times New Roman" w:hAnsi="Times New Roman" w:cs="Times New Roman"/>
                <w:bCs/>
                <w:sz w:val="24"/>
                <w:szCs w:val="24"/>
              </w:rPr>
              <w:t>Керівникові ЗДО:</w:t>
            </w:r>
          </w:p>
          <w:p w:rsidR="0042587F" w:rsidRPr="0042587F" w:rsidRDefault="0042587F" w:rsidP="0042587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своєчасно вносити зміни до </w:t>
            </w:r>
            <w:proofErr w:type="gramStart"/>
            <w:r w:rsidRPr="0042587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42587F">
              <w:rPr>
                <w:rFonts w:ascii="Times New Roman" w:hAnsi="Times New Roman" w:cs="Times New Roman"/>
                <w:bCs/>
                <w:sz w:val="24"/>
                <w:szCs w:val="24"/>
              </w:rPr>
              <w:t>ічного плану роботи, враховуючи</w:t>
            </w:r>
          </w:p>
          <w:p w:rsidR="0042587F" w:rsidRPr="0042587F" w:rsidRDefault="0042587F" w:rsidP="0042587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7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езультати аналі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 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іяльності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ДНЗ</w:t>
            </w:r>
            <w:r w:rsidRPr="0042587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2587F" w:rsidRPr="0042587F" w:rsidRDefault="0042587F" w:rsidP="0042587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налагодити </w:t>
            </w:r>
            <w:proofErr w:type="gramStart"/>
            <w:r w:rsidRPr="0042587F">
              <w:rPr>
                <w:rFonts w:ascii="Times New Roman" w:hAnsi="Times New Roman" w:cs="Times New Roman"/>
                <w:bCs/>
                <w:sz w:val="24"/>
                <w:szCs w:val="24"/>
              </w:rPr>
              <w:t>пл</w:t>
            </w:r>
            <w:proofErr w:type="gramEnd"/>
            <w:r w:rsidRPr="0042587F">
              <w:rPr>
                <w:rFonts w:ascii="Times New Roman" w:hAnsi="Times New Roman" w:cs="Times New Roman"/>
                <w:bCs/>
                <w:sz w:val="24"/>
                <w:szCs w:val="24"/>
              </w:rPr>
              <w:t>ідну співпрацю педагогів та батьківської громадськості</w:t>
            </w:r>
          </w:p>
          <w:p w:rsidR="0042587F" w:rsidRPr="0042587F" w:rsidRDefault="0042587F" w:rsidP="0042587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7F">
              <w:rPr>
                <w:rFonts w:ascii="Times New Roman" w:hAnsi="Times New Roman" w:cs="Times New Roman"/>
                <w:bCs/>
                <w:sz w:val="24"/>
                <w:szCs w:val="24"/>
              </w:rPr>
              <w:t>для створення інноваційного розвивального середовища, яке спонука</w:t>
            </w:r>
            <w:proofErr w:type="gramStart"/>
            <w:r w:rsidRPr="0042587F">
              <w:rPr>
                <w:rFonts w:ascii="Times New Roman" w:hAnsi="Times New Roman" w:cs="Times New Roman"/>
                <w:bCs/>
                <w:sz w:val="24"/>
                <w:szCs w:val="24"/>
              </w:rPr>
              <w:t>є,</w:t>
            </w:r>
            <w:proofErr w:type="gramEnd"/>
          </w:p>
          <w:p w:rsidR="0042587F" w:rsidRPr="0042587F" w:rsidRDefault="0042587F" w:rsidP="0042587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7F">
              <w:rPr>
                <w:rFonts w:ascii="Times New Roman" w:hAnsi="Times New Roman" w:cs="Times New Roman"/>
                <w:bCs/>
                <w:sz w:val="24"/>
                <w:szCs w:val="24"/>
              </w:rPr>
              <w:t>мотиву</w:t>
            </w:r>
            <w:proofErr w:type="gramStart"/>
            <w:r w:rsidRPr="0042587F">
              <w:rPr>
                <w:rFonts w:ascii="Times New Roman" w:hAnsi="Times New Roman" w:cs="Times New Roman"/>
                <w:bCs/>
                <w:sz w:val="24"/>
                <w:szCs w:val="24"/>
              </w:rPr>
              <w:t>є,</w:t>
            </w:r>
            <w:proofErr w:type="gramEnd"/>
            <w:r w:rsidRPr="00425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організовує та спрямовує їх до творчої діяльності, успішної</w:t>
            </w:r>
          </w:p>
          <w:p w:rsidR="0042587F" w:rsidRPr="0042587F" w:rsidRDefault="0042587F" w:rsidP="0042587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7F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самореалізації, формування компетентностей. Запровадити психолого-</w:t>
            </w:r>
          </w:p>
          <w:p w:rsidR="0042587F" w:rsidRPr="0042587F" w:rsidRDefault="0042587F" w:rsidP="0042587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педагогічні семінари </w:t>
            </w:r>
            <w:proofErr w:type="gramStart"/>
            <w:r w:rsidRPr="0042587F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Pr="00425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педагогів з питань реалізації особистісного</w:t>
            </w:r>
          </w:p>
          <w:p w:rsidR="0042587F" w:rsidRPr="0042587F" w:rsidRDefault="0042587F" w:rsidP="0042587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2587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2587F">
              <w:rPr>
                <w:rFonts w:ascii="Times New Roman" w:hAnsi="Times New Roman" w:cs="Times New Roman"/>
                <w:bCs/>
                <w:sz w:val="24"/>
                <w:szCs w:val="24"/>
              </w:rPr>
              <w:t>ідходу під час організації освітнього процесу;</w:t>
            </w:r>
          </w:p>
          <w:p w:rsidR="0042587F" w:rsidRPr="0042587F" w:rsidRDefault="0042587F" w:rsidP="0042587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передбачити у </w:t>
            </w:r>
            <w:proofErr w:type="gramStart"/>
            <w:r w:rsidRPr="0042587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42587F">
              <w:rPr>
                <w:rFonts w:ascii="Times New Roman" w:hAnsi="Times New Roman" w:cs="Times New Roman"/>
                <w:bCs/>
                <w:sz w:val="24"/>
                <w:szCs w:val="24"/>
              </w:rPr>
              <w:t>ічному плані ЗДО аналіз реалізації заходів щодо</w:t>
            </w:r>
          </w:p>
          <w:p w:rsidR="0042587F" w:rsidRPr="0042587F" w:rsidRDefault="0042587F" w:rsidP="0042587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7F">
              <w:rPr>
                <w:rFonts w:ascii="Times New Roman" w:hAnsi="Times New Roman" w:cs="Times New Roman"/>
                <w:bCs/>
                <w:sz w:val="24"/>
                <w:szCs w:val="24"/>
              </w:rPr>
              <w:t>формування академічної доброчесності;</w:t>
            </w:r>
          </w:p>
          <w:p w:rsidR="0042587F" w:rsidRPr="0042587F" w:rsidRDefault="0042587F" w:rsidP="0042587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7F">
              <w:rPr>
                <w:rFonts w:ascii="Times New Roman" w:hAnsi="Times New Roman" w:cs="Times New Roman"/>
                <w:bCs/>
                <w:sz w:val="24"/>
                <w:szCs w:val="24"/>
              </w:rPr>
              <w:t>- сприяти дотриманню педагогічними працівниками ЗДО норм</w:t>
            </w:r>
          </w:p>
          <w:p w:rsidR="00DF73D5" w:rsidRPr="00DF73D5" w:rsidRDefault="0042587F" w:rsidP="0042587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2587F">
              <w:rPr>
                <w:rFonts w:ascii="Times New Roman" w:hAnsi="Times New Roman" w:cs="Times New Roman"/>
                <w:bCs/>
                <w:sz w:val="24"/>
                <w:szCs w:val="24"/>
              </w:rPr>
              <w:t>академічної доброчесності.</w:t>
            </w:r>
          </w:p>
        </w:tc>
      </w:tr>
    </w:tbl>
    <w:p w:rsidR="00796A39" w:rsidRPr="00DF73D5" w:rsidRDefault="00796A39" w:rsidP="00683B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83BD0" w:rsidRPr="00683BD0" w:rsidRDefault="00683BD0" w:rsidP="00683BD0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83BD0" w:rsidRPr="00683BD0" w:rsidRDefault="00683BD0" w:rsidP="00683BD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83BD0" w:rsidRPr="0068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EE"/>
    <w:rsid w:val="001234CA"/>
    <w:rsid w:val="002959BA"/>
    <w:rsid w:val="0042587F"/>
    <w:rsid w:val="00683BD0"/>
    <w:rsid w:val="006E2226"/>
    <w:rsid w:val="006E61FC"/>
    <w:rsid w:val="00796A39"/>
    <w:rsid w:val="007D4905"/>
    <w:rsid w:val="00841F7C"/>
    <w:rsid w:val="008F47EE"/>
    <w:rsid w:val="009B5903"/>
    <w:rsid w:val="00A25CCD"/>
    <w:rsid w:val="00A435A6"/>
    <w:rsid w:val="00B55BF3"/>
    <w:rsid w:val="00DB2A2B"/>
    <w:rsid w:val="00DC6E12"/>
    <w:rsid w:val="00DF73D5"/>
    <w:rsid w:val="00E60C3F"/>
    <w:rsid w:val="00EC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5665</Words>
  <Characters>32292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2023-12-04T12:39:00Z</dcterms:created>
  <dcterms:modified xsi:type="dcterms:W3CDTF">2024-03-29T09:50:00Z</dcterms:modified>
</cp:coreProperties>
</file>