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D5" w:rsidRPr="004603DC" w:rsidRDefault="009251D5" w:rsidP="009251D5">
      <w:pPr>
        <w:tabs>
          <w:tab w:val="left" w:pos="9639"/>
        </w:tabs>
        <w:spacing w:line="360" w:lineRule="auto"/>
        <w:jc w:val="center"/>
        <w:rPr>
          <w:noProof/>
          <w:sz w:val="20"/>
          <w:szCs w:val="20"/>
          <w:lang w:val="uk-UA"/>
        </w:rPr>
      </w:pPr>
      <w:r w:rsidRPr="00F27E4C">
        <w:rPr>
          <w:noProof/>
          <w:sz w:val="20"/>
          <w:szCs w:val="20"/>
        </w:rPr>
        <w:drawing>
          <wp:inline distT="0" distB="0" distL="0" distR="0" wp14:anchorId="6B9B754C" wp14:editId="45EFC3B1">
            <wp:extent cx="431165" cy="600075"/>
            <wp:effectExtent l="0" t="0" r="698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6" cy="6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D5" w:rsidRPr="00627D44" w:rsidRDefault="009251D5" w:rsidP="009251D5">
      <w:pPr>
        <w:keepNext/>
        <w:tabs>
          <w:tab w:val="left" w:pos="6663"/>
          <w:tab w:val="left" w:pos="9072"/>
        </w:tabs>
        <w:jc w:val="center"/>
        <w:outlineLvl w:val="0"/>
        <w:rPr>
          <w:sz w:val="28"/>
          <w:szCs w:val="28"/>
          <w:lang w:val="uk-UA"/>
        </w:rPr>
      </w:pPr>
      <w:r w:rsidRPr="00627D44">
        <w:rPr>
          <w:sz w:val="28"/>
          <w:szCs w:val="28"/>
          <w:lang w:val="uk-UA"/>
        </w:rPr>
        <w:t>СУМСЬКА МІСЬКА РАДА</w:t>
      </w:r>
    </w:p>
    <w:p w:rsidR="009251D5" w:rsidRPr="00F27E4C" w:rsidRDefault="009251D5" w:rsidP="009251D5">
      <w:pPr>
        <w:jc w:val="center"/>
        <w:rPr>
          <w:b/>
          <w:bCs/>
          <w:szCs w:val="28"/>
          <w:lang w:val="uk-UA"/>
        </w:rPr>
      </w:pPr>
      <w:r w:rsidRPr="00F27E4C">
        <w:rPr>
          <w:b/>
          <w:bCs/>
          <w:szCs w:val="28"/>
          <w:lang w:val="uk-UA"/>
        </w:rPr>
        <w:t xml:space="preserve">СУМСЬКИЙ ДОШКІЛЬНИЙ НАВЧАЛЬНИЙ ЗАКЛАД  (ЯСЛА-САДОК) </w:t>
      </w:r>
      <w:r>
        <w:rPr>
          <w:b/>
          <w:bCs/>
          <w:szCs w:val="28"/>
          <w:lang w:val="uk-UA"/>
        </w:rPr>
        <w:t>№32</w:t>
      </w:r>
    </w:p>
    <w:p w:rsidR="009251D5" w:rsidRPr="00F27E4C" w:rsidRDefault="009251D5" w:rsidP="009251D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«ЛАСТІВКА» м</w:t>
      </w:r>
      <w:r w:rsidRPr="00F27E4C">
        <w:rPr>
          <w:b/>
          <w:bCs/>
          <w:szCs w:val="28"/>
          <w:lang w:val="uk-UA"/>
        </w:rPr>
        <w:t>.</w:t>
      </w:r>
      <w:r>
        <w:rPr>
          <w:b/>
          <w:bCs/>
          <w:szCs w:val="28"/>
          <w:lang w:val="uk-UA"/>
        </w:rPr>
        <w:t xml:space="preserve"> </w:t>
      </w:r>
      <w:r w:rsidRPr="00F27E4C">
        <w:rPr>
          <w:b/>
          <w:bCs/>
          <w:szCs w:val="28"/>
          <w:lang w:val="uk-UA"/>
        </w:rPr>
        <w:t>СУМИ, СУМСЬКОЇ ОБЛАСТІ</w:t>
      </w:r>
    </w:p>
    <w:p w:rsidR="009251D5" w:rsidRPr="004C23E8" w:rsidRDefault="009251D5" w:rsidP="009251D5">
      <w:pPr>
        <w:jc w:val="center"/>
        <w:rPr>
          <w:b/>
          <w:bCs/>
          <w:sz w:val="20"/>
          <w:szCs w:val="20"/>
          <w:lang w:val="uk-UA"/>
        </w:rPr>
      </w:pPr>
      <w:r w:rsidRPr="004C23E8">
        <w:rPr>
          <w:b/>
          <w:bCs/>
          <w:sz w:val="20"/>
          <w:szCs w:val="20"/>
          <w:lang w:val="uk-UA"/>
        </w:rPr>
        <w:t>(Сумський ДНЗ № 32 м. Суми)</w:t>
      </w:r>
    </w:p>
    <w:p w:rsidR="009251D5" w:rsidRDefault="009251D5" w:rsidP="009251D5">
      <w:pPr>
        <w:jc w:val="center"/>
        <w:rPr>
          <w:rFonts w:eastAsia="Calibri"/>
          <w:sz w:val="28"/>
          <w:szCs w:val="28"/>
          <w:lang w:val="uk-UA"/>
        </w:rPr>
      </w:pPr>
    </w:p>
    <w:p w:rsidR="009251D5" w:rsidRDefault="009251D5" w:rsidP="009251D5">
      <w:pPr>
        <w:jc w:val="center"/>
        <w:rPr>
          <w:b/>
          <w:bCs/>
          <w:lang w:val="uk-UA"/>
        </w:rPr>
      </w:pPr>
      <w:r w:rsidRPr="00F27E4C">
        <w:rPr>
          <w:rFonts w:eastAsia="Calibri"/>
          <w:sz w:val="28"/>
          <w:szCs w:val="28"/>
          <w:lang w:val="uk-UA"/>
        </w:rPr>
        <w:t>НАКАЗ</w:t>
      </w:r>
    </w:p>
    <w:p w:rsidR="009251D5" w:rsidRDefault="009251D5" w:rsidP="009251D5">
      <w:pPr>
        <w:jc w:val="center"/>
        <w:rPr>
          <w:sz w:val="28"/>
          <w:szCs w:val="28"/>
          <w:lang w:val="uk-UA"/>
        </w:rPr>
      </w:pPr>
    </w:p>
    <w:p w:rsidR="00107F06" w:rsidRDefault="009251D5" w:rsidP="009251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03.01.2024  </w:t>
      </w:r>
      <w:r w:rsidRPr="00C16900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</w:t>
      </w:r>
      <w:r>
        <w:rPr>
          <w:rFonts w:eastAsia="Calibri"/>
          <w:sz w:val="28"/>
          <w:szCs w:val="28"/>
          <w:lang w:val="uk-UA"/>
        </w:rPr>
        <w:t xml:space="preserve">м. Суми                                                   </w:t>
      </w:r>
      <w:r>
        <w:rPr>
          <w:sz w:val="28"/>
          <w:szCs w:val="28"/>
          <w:lang w:val="uk-UA"/>
        </w:rPr>
        <w:t xml:space="preserve">№ </w:t>
      </w:r>
      <w:r w:rsidRPr="00C16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</w:t>
      </w:r>
      <w:r w:rsidRPr="00C16900">
        <w:rPr>
          <w:sz w:val="28"/>
          <w:szCs w:val="28"/>
          <w:lang w:val="uk-UA"/>
        </w:rPr>
        <w:t xml:space="preserve">   </w:t>
      </w:r>
    </w:p>
    <w:p w:rsidR="009251D5" w:rsidRDefault="009251D5" w:rsidP="009251D5">
      <w:pPr>
        <w:rPr>
          <w:sz w:val="28"/>
          <w:szCs w:val="28"/>
          <w:lang w:val="uk-UA"/>
        </w:rPr>
      </w:pPr>
    </w:p>
    <w:p w:rsidR="009251D5" w:rsidRDefault="009251D5" w:rsidP="009251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наказу від 23.10.2023 № 93</w:t>
      </w:r>
    </w:p>
    <w:p w:rsidR="009251D5" w:rsidRDefault="009251D5" w:rsidP="009251D5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F41307">
        <w:rPr>
          <w:sz w:val="28"/>
          <w:szCs w:val="22"/>
          <w:lang w:val="uk-UA" w:eastAsia="en-US"/>
        </w:rPr>
        <w:t>Про питання реагування на</w:t>
      </w:r>
      <w:r w:rsidRPr="00F41307">
        <w:rPr>
          <w:spacing w:val="1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випадки</w:t>
      </w:r>
    </w:p>
    <w:p w:rsidR="009251D5" w:rsidRDefault="009251D5" w:rsidP="009251D5">
      <w:pPr>
        <w:widowControl w:val="0"/>
        <w:autoSpaceDE w:val="0"/>
        <w:autoSpaceDN w:val="0"/>
        <w:rPr>
          <w:spacing w:val="1"/>
          <w:sz w:val="28"/>
          <w:szCs w:val="22"/>
          <w:lang w:val="uk-UA" w:eastAsia="en-US"/>
        </w:rPr>
      </w:pPr>
      <w:r w:rsidRPr="00F41307">
        <w:rPr>
          <w:sz w:val="28"/>
          <w:szCs w:val="22"/>
          <w:lang w:val="uk-UA" w:eastAsia="en-US"/>
        </w:rPr>
        <w:t>булінгу</w:t>
      </w:r>
      <w:r w:rsidRPr="00F41307">
        <w:rPr>
          <w:spacing w:val="1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(цькування) та застосування</w:t>
      </w:r>
      <w:r w:rsidRPr="00F41307">
        <w:rPr>
          <w:spacing w:val="1"/>
          <w:sz w:val="28"/>
          <w:szCs w:val="22"/>
          <w:lang w:val="uk-UA" w:eastAsia="en-US"/>
        </w:rPr>
        <w:t xml:space="preserve"> </w:t>
      </w:r>
    </w:p>
    <w:p w:rsidR="009251D5" w:rsidRPr="00F41307" w:rsidRDefault="009251D5" w:rsidP="009251D5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F41307">
        <w:rPr>
          <w:sz w:val="28"/>
          <w:szCs w:val="22"/>
          <w:lang w:val="uk-UA" w:eastAsia="en-US"/>
        </w:rPr>
        <w:t>заходів</w:t>
      </w:r>
      <w:r w:rsidRPr="00F41307">
        <w:rPr>
          <w:spacing w:val="-3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спрямованих</w:t>
      </w:r>
      <w:r w:rsidRPr="00F41307">
        <w:rPr>
          <w:spacing w:val="65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на</w:t>
      </w:r>
      <w:r w:rsidRPr="00F41307">
        <w:rPr>
          <w:spacing w:val="-3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запобігання</w:t>
      </w:r>
      <w:r w:rsidRPr="00F41307">
        <w:rPr>
          <w:spacing w:val="-5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та</w:t>
      </w:r>
    </w:p>
    <w:p w:rsidR="009251D5" w:rsidRPr="00F41307" w:rsidRDefault="009251D5" w:rsidP="009251D5">
      <w:pPr>
        <w:widowControl w:val="0"/>
        <w:autoSpaceDE w:val="0"/>
        <w:autoSpaceDN w:val="0"/>
        <w:spacing w:line="321" w:lineRule="exact"/>
        <w:rPr>
          <w:sz w:val="28"/>
          <w:szCs w:val="22"/>
          <w:lang w:val="uk-UA" w:eastAsia="en-US"/>
        </w:rPr>
      </w:pPr>
      <w:r w:rsidRPr="00F41307">
        <w:rPr>
          <w:sz w:val="28"/>
          <w:szCs w:val="22"/>
          <w:lang w:val="uk-UA" w:eastAsia="en-US"/>
        </w:rPr>
        <w:t>протидію</w:t>
      </w:r>
      <w:r w:rsidRPr="00F41307">
        <w:rPr>
          <w:spacing w:val="67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булінгу</w:t>
      </w:r>
      <w:r w:rsidRPr="00F41307">
        <w:rPr>
          <w:spacing w:val="64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(цькування)</w:t>
      </w:r>
    </w:p>
    <w:p w:rsidR="009251D5" w:rsidRDefault="009251D5" w:rsidP="009251D5">
      <w:pPr>
        <w:rPr>
          <w:sz w:val="28"/>
          <w:szCs w:val="22"/>
          <w:lang w:val="uk-UA" w:eastAsia="en-US"/>
        </w:rPr>
      </w:pPr>
      <w:r w:rsidRPr="00F41307">
        <w:rPr>
          <w:sz w:val="28"/>
          <w:szCs w:val="22"/>
          <w:lang w:val="uk-UA" w:eastAsia="en-US"/>
        </w:rPr>
        <w:t>в</w:t>
      </w:r>
      <w:r w:rsidRPr="00F41307">
        <w:rPr>
          <w:spacing w:val="-1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закладі</w:t>
      </w:r>
      <w:r w:rsidRPr="00F41307">
        <w:rPr>
          <w:spacing w:val="-3"/>
          <w:sz w:val="28"/>
          <w:szCs w:val="22"/>
          <w:lang w:val="uk-UA" w:eastAsia="en-US"/>
        </w:rPr>
        <w:t xml:space="preserve"> </w:t>
      </w:r>
      <w:r w:rsidRPr="00F41307">
        <w:rPr>
          <w:sz w:val="28"/>
          <w:szCs w:val="22"/>
          <w:lang w:val="uk-UA" w:eastAsia="en-US"/>
        </w:rPr>
        <w:t>освіти</w:t>
      </w:r>
    </w:p>
    <w:p w:rsidR="00B96750" w:rsidRDefault="00B96750" w:rsidP="009251D5">
      <w:pPr>
        <w:widowControl w:val="0"/>
        <w:autoSpaceDE w:val="0"/>
        <w:autoSpaceDN w:val="0"/>
        <w:ind w:firstLine="708"/>
        <w:jc w:val="both"/>
        <w:rPr>
          <w:sz w:val="28"/>
          <w:szCs w:val="22"/>
          <w:lang w:val="uk-UA" w:eastAsia="en-US"/>
        </w:rPr>
      </w:pPr>
    </w:p>
    <w:p w:rsidR="009251D5" w:rsidRDefault="009251D5" w:rsidP="009251D5">
      <w:pPr>
        <w:widowControl w:val="0"/>
        <w:autoSpaceDE w:val="0"/>
        <w:autoSpaceDN w:val="0"/>
        <w:ind w:firstLine="708"/>
        <w:jc w:val="both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>Відповідно</w:t>
      </w:r>
      <w:r w:rsidRPr="00A87814">
        <w:rPr>
          <w:spacing w:val="29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 xml:space="preserve">до </w:t>
      </w:r>
      <w:hyperlink r:id="rId5" w:anchor="n2171">
        <w:r w:rsidRPr="00A87814">
          <w:rPr>
            <w:sz w:val="28"/>
            <w:szCs w:val="22"/>
            <w:lang w:val="uk-UA" w:eastAsia="en-US"/>
          </w:rPr>
          <w:t>абзацу</w:t>
        </w:r>
        <w:r w:rsidRPr="00A87814">
          <w:rPr>
            <w:spacing w:val="25"/>
            <w:sz w:val="28"/>
            <w:szCs w:val="22"/>
            <w:lang w:val="uk-UA" w:eastAsia="en-US"/>
          </w:rPr>
          <w:t xml:space="preserve"> </w:t>
        </w:r>
        <w:r w:rsidRPr="00A87814">
          <w:rPr>
            <w:sz w:val="28"/>
            <w:szCs w:val="22"/>
            <w:lang w:val="uk-UA" w:eastAsia="en-US"/>
          </w:rPr>
          <w:t xml:space="preserve">дев’ятого </w:t>
        </w:r>
      </w:hyperlink>
      <w:r w:rsidRPr="00A87814">
        <w:rPr>
          <w:sz w:val="28"/>
          <w:szCs w:val="22"/>
          <w:lang w:val="uk-UA" w:eastAsia="en-US"/>
        </w:rPr>
        <w:t>частини</w:t>
      </w:r>
      <w:r w:rsidRPr="00A87814">
        <w:rPr>
          <w:spacing w:val="3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першої</w:t>
      </w:r>
      <w:r w:rsidRPr="00A87814">
        <w:rPr>
          <w:spacing w:val="3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статті</w:t>
      </w:r>
      <w:r w:rsidRPr="00A87814">
        <w:rPr>
          <w:spacing w:val="3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64</w:t>
      </w:r>
      <w:r w:rsidRPr="00A87814">
        <w:rPr>
          <w:spacing w:val="33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Закону</w:t>
      </w:r>
      <w:r w:rsidRPr="00A87814">
        <w:rPr>
          <w:spacing w:val="25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України</w:t>
      </w:r>
      <w:r>
        <w:rPr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 xml:space="preserve">«Про освіту», згідно з </w:t>
      </w:r>
      <w:hyperlink r:id="rId6" w:anchor="n123">
        <w:r w:rsidRPr="00A87814">
          <w:rPr>
            <w:sz w:val="28"/>
            <w:szCs w:val="22"/>
            <w:lang w:val="uk-UA" w:eastAsia="en-US"/>
          </w:rPr>
          <w:t xml:space="preserve">пунктом 8 </w:t>
        </w:r>
      </w:hyperlink>
      <w:r w:rsidRPr="00A87814">
        <w:rPr>
          <w:sz w:val="28"/>
          <w:szCs w:val="22"/>
          <w:lang w:val="uk-UA" w:eastAsia="en-US"/>
        </w:rPr>
        <w:t>Положення про Міністерство освіти і науки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України, затвердженого постановою Кабінету Міністрів України від 16 жовтня</w:t>
      </w:r>
      <w:r w:rsidRPr="00A87814">
        <w:rPr>
          <w:spacing w:val="-6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2014 року № 630 (із змінами), наказу Міністерства освіти і науки України від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28.12.2019 №1646 «Деякі питання реагування на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випадки булінгу (цькування)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та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застосування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заходів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виховного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впливу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закладах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освіти»,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наказу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Міністерства освіти і науки України від 26.02.2020 №293 «Про затвердження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Плану заходів, спрямованих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на запобігання та протидію</w:t>
      </w:r>
      <w:r w:rsidRPr="00A87814">
        <w:rPr>
          <w:spacing w:val="70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булінгу</w:t>
      </w:r>
      <w:r w:rsidRPr="00A87814">
        <w:rPr>
          <w:spacing w:val="70"/>
          <w:sz w:val="28"/>
          <w:szCs w:val="22"/>
          <w:lang w:val="uk-UA" w:eastAsia="en-US"/>
        </w:rPr>
        <w:t xml:space="preserve"> </w:t>
      </w:r>
      <w:r w:rsidR="00B96750">
        <w:rPr>
          <w:sz w:val="28"/>
          <w:szCs w:val="22"/>
          <w:lang w:val="uk-UA" w:eastAsia="en-US"/>
        </w:rPr>
        <w:t>(цькування</w:t>
      </w:r>
      <w:r w:rsidRPr="00A87814">
        <w:rPr>
          <w:sz w:val="28"/>
          <w:szCs w:val="22"/>
          <w:lang w:val="uk-UA" w:eastAsia="en-US"/>
        </w:rPr>
        <w:t>)</w:t>
      </w:r>
      <w:r w:rsidR="00B96750">
        <w:rPr>
          <w:sz w:val="28"/>
          <w:szCs w:val="22"/>
          <w:lang w:val="uk-UA" w:eastAsia="en-US"/>
        </w:rPr>
        <w:t xml:space="preserve"> </w:t>
      </w:r>
      <w:r w:rsidRPr="00A87814">
        <w:rPr>
          <w:spacing w:val="-6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закладах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освіти»,</w:t>
      </w:r>
      <w:r w:rsidRPr="00A87814">
        <w:rPr>
          <w:spacing w:val="1"/>
          <w:sz w:val="28"/>
          <w:szCs w:val="22"/>
          <w:lang w:val="uk-UA" w:eastAsia="en-US"/>
        </w:rPr>
        <w:t xml:space="preserve"> </w:t>
      </w:r>
      <w:r w:rsidR="00B96750">
        <w:rPr>
          <w:sz w:val="28"/>
          <w:szCs w:val="22"/>
          <w:lang w:val="uk-UA" w:eastAsia="en-US"/>
        </w:rPr>
        <w:t xml:space="preserve">у зв’язку із зміною складу постійно діючої комісії з розгляду булінгу (цькування) </w:t>
      </w:r>
    </w:p>
    <w:p w:rsidR="00B96750" w:rsidRDefault="00B96750" w:rsidP="009251D5">
      <w:pPr>
        <w:widowControl w:val="0"/>
        <w:autoSpaceDE w:val="0"/>
        <w:autoSpaceDN w:val="0"/>
        <w:ind w:firstLine="708"/>
        <w:jc w:val="both"/>
        <w:rPr>
          <w:sz w:val="28"/>
          <w:szCs w:val="22"/>
          <w:lang w:val="uk-UA" w:eastAsia="en-US"/>
        </w:rPr>
      </w:pPr>
    </w:p>
    <w:p w:rsidR="00B96750" w:rsidRDefault="00B96750" w:rsidP="009251D5">
      <w:pPr>
        <w:widowControl w:val="0"/>
        <w:autoSpaceDE w:val="0"/>
        <w:autoSpaceDN w:val="0"/>
        <w:ind w:firstLine="708"/>
        <w:jc w:val="both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>НАКАЗУЮ:</w:t>
      </w:r>
    </w:p>
    <w:p w:rsidR="00B96750" w:rsidRDefault="00B96750" w:rsidP="009251D5">
      <w:pPr>
        <w:widowControl w:val="0"/>
        <w:autoSpaceDE w:val="0"/>
        <w:autoSpaceDN w:val="0"/>
        <w:ind w:firstLine="708"/>
        <w:jc w:val="both"/>
        <w:rPr>
          <w:sz w:val="28"/>
          <w:szCs w:val="22"/>
          <w:lang w:val="uk-UA" w:eastAsia="en-US"/>
        </w:rPr>
      </w:pPr>
    </w:p>
    <w:p w:rsidR="00B96750" w:rsidRPr="00A87814" w:rsidRDefault="00B96750" w:rsidP="005A6E0E">
      <w:pPr>
        <w:widowControl w:val="0"/>
        <w:autoSpaceDE w:val="0"/>
        <w:autoSpaceDN w:val="0"/>
        <w:ind w:firstLine="708"/>
        <w:jc w:val="both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 xml:space="preserve">1. </w:t>
      </w:r>
      <w:r w:rsidR="005A6E0E">
        <w:rPr>
          <w:sz w:val="28"/>
          <w:szCs w:val="22"/>
          <w:lang w:val="uk-UA" w:eastAsia="en-US"/>
        </w:rPr>
        <w:t xml:space="preserve">Вивести із складу </w:t>
      </w:r>
      <w:r w:rsidR="005A6E0E">
        <w:rPr>
          <w:sz w:val="28"/>
          <w:szCs w:val="22"/>
          <w:lang w:val="uk-UA" w:eastAsia="en-US"/>
        </w:rPr>
        <w:t>постійно діючої комісії з розгляду булінгу (цькування)</w:t>
      </w:r>
    </w:p>
    <w:p w:rsidR="009251D5" w:rsidRDefault="005A6E0E" w:rsidP="009251D5">
      <w:pPr>
        <w:rPr>
          <w:sz w:val="28"/>
          <w:lang w:val="uk-UA"/>
        </w:rPr>
      </w:pPr>
      <w:r>
        <w:rPr>
          <w:sz w:val="28"/>
          <w:lang w:val="uk-UA"/>
        </w:rPr>
        <w:t>АРЄХОВУ О.Д. у зв’язку із звільненням.</w:t>
      </w:r>
    </w:p>
    <w:p w:rsidR="005A6E0E" w:rsidRDefault="005A6E0E" w:rsidP="005A6E0E">
      <w:pPr>
        <w:jc w:val="both"/>
        <w:rPr>
          <w:sz w:val="28"/>
          <w:szCs w:val="22"/>
          <w:lang w:val="uk-UA" w:eastAsia="en-US"/>
        </w:rPr>
      </w:pPr>
      <w:r>
        <w:rPr>
          <w:sz w:val="28"/>
          <w:lang w:val="uk-UA"/>
        </w:rPr>
        <w:t xml:space="preserve">           2. Включити у склад </w:t>
      </w:r>
      <w:r>
        <w:rPr>
          <w:sz w:val="28"/>
          <w:szCs w:val="22"/>
          <w:lang w:val="uk-UA" w:eastAsia="en-US"/>
        </w:rPr>
        <w:t>постійно діючої комісії з розгляду булінгу (цькування)</w:t>
      </w:r>
      <w:r>
        <w:rPr>
          <w:sz w:val="28"/>
          <w:szCs w:val="22"/>
          <w:lang w:val="uk-UA" w:eastAsia="en-US"/>
        </w:rPr>
        <w:t xml:space="preserve"> ПЕРТРУНЕНКО Тетяну Сергіївну, вихователя.</w:t>
      </w:r>
    </w:p>
    <w:p w:rsidR="005A6E0E" w:rsidRDefault="005A6E0E" w:rsidP="005A6E0E">
      <w:pPr>
        <w:jc w:val="both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 xml:space="preserve">          3. ПЕТРУНЕНКО Т.С., члену  </w:t>
      </w:r>
      <w:r>
        <w:rPr>
          <w:sz w:val="28"/>
          <w:szCs w:val="22"/>
          <w:lang w:val="uk-UA" w:eastAsia="en-US"/>
        </w:rPr>
        <w:t>постійно діючої комісії з розгляду булінгу (цькування)</w:t>
      </w:r>
      <w:r>
        <w:rPr>
          <w:sz w:val="28"/>
          <w:szCs w:val="22"/>
          <w:lang w:val="uk-UA" w:eastAsia="en-US"/>
        </w:rPr>
        <w:t>:</w:t>
      </w:r>
    </w:p>
    <w:p w:rsidR="005A6E0E" w:rsidRDefault="005A6E0E" w:rsidP="005A6E0E">
      <w:pPr>
        <w:jc w:val="both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 xml:space="preserve">          3.1. Виконувати обов’язки секретаря комісії, з 05.01.2024 року. </w:t>
      </w:r>
    </w:p>
    <w:p w:rsidR="005A6E0E" w:rsidRDefault="005A6E0E" w:rsidP="005A6E0E">
      <w:pPr>
        <w:jc w:val="both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 xml:space="preserve">          4. </w:t>
      </w:r>
      <w:r>
        <w:rPr>
          <w:sz w:val="28"/>
          <w:szCs w:val="22"/>
          <w:lang w:val="uk-UA" w:eastAsia="en-US"/>
        </w:rPr>
        <w:t>Контроль</w:t>
      </w:r>
      <w:r w:rsidRPr="00A87814">
        <w:rPr>
          <w:spacing w:val="-2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</w:t>
      </w:r>
      <w:r w:rsidRPr="00A87814">
        <w:rPr>
          <w:spacing w:val="-2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виконання</w:t>
      </w:r>
      <w:r w:rsidRPr="00A87814">
        <w:rPr>
          <w:spacing w:val="2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наказу</w:t>
      </w:r>
      <w:r w:rsidRPr="00A87814">
        <w:rPr>
          <w:spacing w:val="-7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залишаю</w:t>
      </w:r>
      <w:r w:rsidRPr="00A87814">
        <w:rPr>
          <w:spacing w:val="-3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за</w:t>
      </w:r>
      <w:r w:rsidRPr="00A87814">
        <w:rPr>
          <w:spacing w:val="-2"/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>собою.</w:t>
      </w:r>
    </w:p>
    <w:p w:rsidR="005A6E0E" w:rsidRDefault="005A6E0E" w:rsidP="005A6E0E">
      <w:pPr>
        <w:jc w:val="both"/>
        <w:rPr>
          <w:sz w:val="28"/>
          <w:szCs w:val="22"/>
          <w:lang w:val="uk-UA" w:eastAsia="en-US"/>
        </w:rPr>
      </w:pPr>
    </w:p>
    <w:p w:rsidR="005A6E0E" w:rsidRPr="00A87814" w:rsidRDefault="005A6E0E" w:rsidP="005A6E0E">
      <w:pPr>
        <w:widowControl w:val="0"/>
        <w:tabs>
          <w:tab w:val="left" w:pos="6956"/>
        </w:tabs>
        <w:autoSpaceDE w:val="0"/>
        <w:autoSpaceDN w:val="0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>Завідувач</w:t>
      </w:r>
      <w:r w:rsidRPr="00A87814">
        <w:rPr>
          <w:sz w:val="28"/>
          <w:szCs w:val="22"/>
          <w:lang w:val="uk-UA" w:eastAsia="en-US"/>
        </w:rPr>
        <w:tab/>
        <w:t xml:space="preserve">        </w:t>
      </w:r>
      <w:r>
        <w:rPr>
          <w:sz w:val="28"/>
          <w:szCs w:val="22"/>
          <w:lang w:val="uk-UA" w:eastAsia="en-US"/>
        </w:rPr>
        <w:t xml:space="preserve"> </w:t>
      </w:r>
      <w:r w:rsidRPr="00A87814">
        <w:rPr>
          <w:sz w:val="28"/>
          <w:szCs w:val="22"/>
          <w:lang w:val="uk-UA" w:eastAsia="en-US"/>
        </w:rPr>
        <w:t xml:space="preserve">Віта ЖУЧКОВА </w:t>
      </w:r>
    </w:p>
    <w:p w:rsidR="005A6E0E" w:rsidRPr="00A87814" w:rsidRDefault="005A6E0E" w:rsidP="005A6E0E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</w:p>
    <w:p w:rsidR="005A6E0E" w:rsidRPr="00A87814" w:rsidRDefault="005A6E0E" w:rsidP="005A6E0E">
      <w:pPr>
        <w:widowControl w:val="0"/>
        <w:autoSpaceDE w:val="0"/>
        <w:autoSpaceDN w:val="0"/>
        <w:rPr>
          <w:sz w:val="28"/>
          <w:szCs w:val="22"/>
          <w:lang w:val="uk-UA" w:eastAsia="en-US"/>
        </w:rPr>
      </w:pPr>
      <w:r w:rsidRPr="00A87814">
        <w:rPr>
          <w:sz w:val="28"/>
          <w:szCs w:val="22"/>
          <w:lang w:val="uk-UA" w:eastAsia="en-US"/>
        </w:rPr>
        <w:t xml:space="preserve">З наказом ознайомлені:  </w:t>
      </w:r>
    </w:p>
    <w:p w:rsidR="005A6E0E" w:rsidRPr="005A6E0E" w:rsidRDefault="005A6E0E" w:rsidP="005A6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 Тетяна ПЕТРУНЕНКО                         ___________</w:t>
      </w:r>
      <w:bookmarkStart w:id="0" w:name="_GoBack"/>
      <w:bookmarkEnd w:id="0"/>
    </w:p>
    <w:sectPr w:rsidR="005A6E0E" w:rsidRPr="005A6E0E" w:rsidSect="009251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BC"/>
    <w:rsid w:val="00107F06"/>
    <w:rsid w:val="00333CBC"/>
    <w:rsid w:val="005A6E0E"/>
    <w:rsid w:val="008B6869"/>
    <w:rsid w:val="009251D5"/>
    <w:rsid w:val="00B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529D"/>
  <w15:chartTrackingRefBased/>
  <w15:docId w15:val="{B8CC55C8-BB2A-46AD-AA5F-C1F2EF85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30-2014-%D0%BF" TargetMode="Externa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2024-01-11T09:39:00Z</cp:lastPrinted>
  <dcterms:created xsi:type="dcterms:W3CDTF">2024-01-11T09:11:00Z</dcterms:created>
  <dcterms:modified xsi:type="dcterms:W3CDTF">2024-01-11T09:46:00Z</dcterms:modified>
</cp:coreProperties>
</file>